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B53" w:rsidRDefault="00885B3C" w:rsidP="00B56B53">
      <w:pPr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3254"/>
          <w:kern w:val="36"/>
          <w:sz w:val="45"/>
          <w:szCs w:val="45"/>
          <w:bdr w:val="none" w:sz="0" w:space="0" w:color="auto" w:frame="1"/>
          <w:lang w:eastAsia="pt-BR"/>
        </w:rPr>
      </w:pPr>
      <w:r>
        <w:rPr>
          <w:rFonts w:ascii="Arial" w:eastAsia="Times New Roman" w:hAnsi="Arial" w:cs="Arial"/>
          <w:color w:val="003254"/>
          <w:kern w:val="36"/>
          <w:sz w:val="45"/>
          <w:szCs w:val="45"/>
          <w:bdr w:val="none" w:sz="0" w:space="0" w:color="auto" w:frame="1"/>
          <w:lang w:eastAsia="pt-BR"/>
        </w:rPr>
        <w:t xml:space="preserve">Calculadora </w:t>
      </w:r>
      <w:r w:rsidR="00307746">
        <w:rPr>
          <w:rFonts w:ascii="Arial" w:eastAsia="Times New Roman" w:hAnsi="Arial" w:cs="Arial"/>
          <w:color w:val="003254"/>
          <w:kern w:val="36"/>
          <w:sz w:val="45"/>
          <w:szCs w:val="45"/>
          <w:bdr w:val="none" w:sz="0" w:space="0" w:color="auto" w:frame="1"/>
          <w:lang w:eastAsia="pt-BR"/>
        </w:rPr>
        <w:t>PEPS</w:t>
      </w:r>
      <w:r w:rsidR="00B56B53" w:rsidRPr="00B56B53">
        <w:rPr>
          <w:rFonts w:ascii="Arial" w:eastAsia="Times New Roman" w:hAnsi="Arial" w:cs="Arial"/>
          <w:color w:val="003254"/>
          <w:kern w:val="36"/>
          <w:sz w:val="45"/>
          <w:szCs w:val="45"/>
          <w:bdr w:val="none" w:sz="0" w:space="0" w:color="auto" w:frame="1"/>
          <w:lang w:eastAsia="pt-BR"/>
        </w:rPr>
        <w:t xml:space="preserve"> </w:t>
      </w:r>
      <w:r>
        <w:rPr>
          <w:rFonts w:ascii="Arial" w:eastAsia="Times New Roman" w:hAnsi="Arial" w:cs="Arial"/>
          <w:color w:val="003254"/>
          <w:kern w:val="36"/>
          <w:sz w:val="45"/>
          <w:szCs w:val="45"/>
          <w:bdr w:val="none" w:sz="0" w:space="0" w:color="auto" w:frame="1"/>
          <w:lang w:eastAsia="pt-BR"/>
        </w:rPr>
        <w:t>no</w:t>
      </w:r>
      <w:r w:rsidR="00B56B53" w:rsidRPr="00B56B53">
        <w:rPr>
          <w:rFonts w:ascii="Arial" w:eastAsia="Times New Roman" w:hAnsi="Arial" w:cs="Arial"/>
          <w:color w:val="003254"/>
          <w:kern w:val="36"/>
          <w:sz w:val="45"/>
          <w:szCs w:val="45"/>
          <w:bdr w:val="none" w:sz="0" w:space="0" w:color="auto" w:frame="1"/>
          <w:lang w:eastAsia="pt-BR"/>
        </w:rPr>
        <w:t xml:space="preserve"> Excel</w:t>
      </w:r>
    </w:p>
    <w:p w:rsidR="002D1FB1" w:rsidRPr="00B56B53" w:rsidRDefault="002D1FB1" w:rsidP="00B56B53">
      <w:pPr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3254"/>
          <w:kern w:val="36"/>
          <w:sz w:val="45"/>
          <w:szCs w:val="45"/>
          <w:lang w:eastAsia="pt-BR"/>
        </w:rPr>
      </w:pPr>
    </w:p>
    <w:p w:rsidR="00B56B53" w:rsidRPr="00B56B53" w:rsidRDefault="005D467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Querendo ajudar os amigos vou </w:t>
      </w:r>
      <w:r w:rsidR="00885B3C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criar uma calculadora</w:t>
      </w:r>
      <w:r w:rsidR="00307746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 PEPS ou (</w:t>
      </w:r>
      <w:r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em inglês, </w:t>
      </w:r>
      <w:proofErr w:type="spellStart"/>
      <w:r w:rsidR="00B56B53" w:rsidRPr="005D4673">
        <w:rPr>
          <w:rFonts w:ascii="Helvetica" w:eastAsia="Times New Roman" w:hAnsi="Helvetica" w:cs="Helvetica"/>
          <w:i/>
          <w:color w:val="4A4A4A"/>
          <w:sz w:val="21"/>
          <w:szCs w:val="21"/>
          <w:bdr w:val="none" w:sz="0" w:space="0" w:color="auto" w:frame="1"/>
          <w:lang w:eastAsia="pt-BR"/>
        </w:rPr>
        <w:t>First</w:t>
      </w:r>
      <w:proofErr w:type="spellEnd"/>
      <w:r w:rsidR="00B56B53" w:rsidRPr="005D4673">
        <w:rPr>
          <w:rFonts w:ascii="Helvetica" w:eastAsia="Times New Roman" w:hAnsi="Helvetica" w:cs="Helvetica"/>
          <w:i/>
          <w:color w:val="4A4A4A"/>
          <w:sz w:val="21"/>
          <w:szCs w:val="21"/>
          <w:bdr w:val="none" w:sz="0" w:space="0" w:color="auto" w:frame="1"/>
          <w:lang w:eastAsia="pt-BR"/>
        </w:rPr>
        <w:t xml:space="preserve"> in </w:t>
      </w:r>
      <w:proofErr w:type="spellStart"/>
      <w:r w:rsidR="00B56B53" w:rsidRPr="005D4673">
        <w:rPr>
          <w:rFonts w:ascii="Helvetica" w:eastAsia="Times New Roman" w:hAnsi="Helvetica" w:cs="Helvetica"/>
          <w:i/>
          <w:color w:val="4A4A4A"/>
          <w:sz w:val="21"/>
          <w:szCs w:val="21"/>
          <w:bdr w:val="none" w:sz="0" w:space="0" w:color="auto" w:frame="1"/>
          <w:lang w:eastAsia="pt-BR"/>
        </w:rPr>
        <w:t>First</w:t>
      </w:r>
      <w:proofErr w:type="spellEnd"/>
      <w:r w:rsidR="00B56B53" w:rsidRPr="005D4673">
        <w:rPr>
          <w:rFonts w:ascii="Helvetica" w:eastAsia="Times New Roman" w:hAnsi="Helvetica" w:cs="Helvetica"/>
          <w:i/>
          <w:color w:val="4A4A4A"/>
          <w:sz w:val="21"/>
          <w:szCs w:val="21"/>
          <w:bdr w:val="none" w:sz="0" w:space="0" w:color="auto" w:frame="1"/>
          <w:lang w:eastAsia="pt-BR"/>
        </w:rPr>
        <w:t xml:space="preserve"> Out</w:t>
      </w:r>
      <w:r w:rsidR="00307746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 =</w:t>
      </w:r>
      <w:proofErr w:type="gramStart"/>
      <w:r w:rsidR="00307746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 </w:t>
      </w:r>
      <w:r w:rsidR="00B56B53" w:rsidRPr="00B56B53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 </w:t>
      </w:r>
      <w:proofErr w:type="gramEnd"/>
      <w:r w:rsidR="00B56B53" w:rsidRPr="00B56B53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FIFO</w:t>
      </w:r>
      <w:r w:rsidR="00307746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)</w:t>
      </w:r>
      <w:r w:rsidR="00B56B53" w:rsidRPr="00B56B53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 </w:t>
      </w:r>
      <w:r w:rsidR="00885B3C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para estoques que ele mantinha</w:t>
      </w:r>
      <w:r w:rsidR="00B56B53" w:rsidRPr="00B56B53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. </w:t>
      </w:r>
      <w:r w:rsidR="00885B3C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Parece que a tributação nas compras de estoque tornam-se crescentemente difíceis quando você está comprando o mesmo estoque múltiplas vezes. Mantendo o </w:t>
      </w:r>
      <w:r w:rsidR="00B56B53" w:rsidRPr="00B56B53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P&amp;L </w:t>
      </w:r>
      <w:r w:rsidR="00885B3C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sobre um estoque torna-se difícil baseado </w:t>
      </w:r>
      <w:r w:rsidR="00307746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primeiro que entra, primeiro que sai</w:t>
      </w:r>
      <w:r w:rsidR="00B56B53" w:rsidRPr="00B56B53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 (</w:t>
      </w:r>
      <w:r w:rsidR="00307746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PEPS</w:t>
      </w:r>
      <w:r w:rsidR="00B56B53" w:rsidRPr="00B56B53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).  </w:t>
      </w:r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B56B53" w:rsidRPr="00B56B53" w:rsidRDefault="00885B3C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Meu entendimento do </w:t>
      </w:r>
      <w:r w:rsidR="00307746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PEPS</w:t>
      </w:r>
      <w:r w:rsidR="00B56B53" w:rsidRPr="00B56B53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 </w:t>
      </w:r>
      <w:r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é que os bens comprados são vendidos com base nos preços dos primeiros produtos comprados.</w:t>
      </w:r>
      <w:r w:rsidR="00B56B53" w:rsidRPr="00B56B53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 </w:t>
      </w:r>
      <w:r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Usarei um exemplo simples</w:t>
      </w:r>
      <w:r w:rsidR="00B56B53" w:rsidRPr="00B56B53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;</w:t>
      </w:r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B56B53" w:rsidRPr="00B56B53" w:rsidRDefault="00885B3C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Compramos</w:t>
      </w:r>
      <w:r w:rsidR="00B56B53" w:rsidRPr="00B56B53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 </w:t>
      </w:r>
      <w:proofErr w:type="gramStart"/>
      <w:r w:rsidR="00B56B53" w:rsidRPr="00B56B53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2</w:t>
      </w:r>
      <w:proofErr w:type="gramEnd"/>
      <w:r w:rsidR="00B56B53" w:rsidRPr="00B56B53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 </w:t>
      </w:r>
      <w:r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itens por um preço de </w:t>
      </w:r>
      <w:r w:rsidR="00B56B53" w:rsidRPr="00B56B53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$10 </w:t>
      </w:r>
      <w:r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cada</w:t>
      </w:r>
      <w:r w:rsidR="00B56B53" w:rsidRPr="00B56B53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.  </w:t>
      </w:r>
      <w:r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Na Terça compramos mais </w:t>
      </w:r>
      <w:proofErr w:type="gramStart"/>
      <w:r w:rsidR="00B56B53" w:rsidRPr="00B56B53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2</w:t>
      </w:r>
      <w:proofErr w:type="gramEnd"/>
      <w:r w:rsidR="00B56B53" w:rsidRPr="00B56B53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 </w:t>
      </w:r>
      <w:r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itens por </w:t>
      </w:r>
      <w:r w:rsidR="00B56B53" w:rsidRPr="00B56B53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$15 </w:t>
      </w:r>
      <w:r w:rsidR="002F7512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cada</w:t>
      </w:r>
      <w:r w:rsidR="00B56B53" w:rsidRPr="00B56B53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.  </w:t>
      </w:r>
      <w:r w:rsidR="002F7512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Agora na Quarta vendemos </w:t>
      </w:r>
      <w:proofErr w:type="gramStart"/>
      <w:r w:rsidR="00B56B53" w:rsidRPr="00B56B53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3</w:t>
      </w:r>
      <w:proofErr w:type="gramEnd"/>
      <w:r w:rsidR="00B56B53" w:rsidRPr="00B56B53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 </w:t>
      </w:r>
      <w:r w:rsidR="002F7512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dos itens por</w:t>
      </w:r>
      <w:r w:rsidR="00B56B53" w:rsidRPr="00B56B53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 $17 </w:t>
      </w:r>
      <w:r w:rsidR="002F7512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cada</w:t>
      </w:r>
      <w:r w:rsidR="00B56B53" w:rsidRPr="00B56B53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.  </w:t>
      </w:r>
      <w:r w:rsidR="002F7512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Precisamos encontrar o lucro ou prejuízo para propósito de tributação</w:t>
      </w:r>
      <w:r w:rsidR="00B56B53" w:rsidRPr="00B56B53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. </w:t>
      </w:r>
      <w:r w:rsidR="002F7512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Se usarmos </w:t>
      </w:r>
      <w:r w:rsidR="00307746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PEPS</w:t>
      </w:r>
      <w:r w:rsidR="002D1FB1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,</w:t>
      </w:r>
      <w:r w:rsidR="00B56B53" w:rsidRPr="00B56B53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 </w:t>
      </w:r>
      <w:r w:rsidR="002F7512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teremos um lucro de</w:t>
      </w:r>
      <w:r w:rsidR="002D1FB1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:</w:t>
      </w:r>
      <w:r w:rsidR="002F7512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 </w:t>
      </w:r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17 * 2 - 10 * 2 + 1 * 17 - 1 * 15 </w:t>
      </w:r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proofErr w:type="gramStart"/>
      <w:r w:rsidRPr="00B56B53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o</w:t>
      </w:r>
      <w:r w:rsidR="002F7512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u</w:t>
      </w:r>
      <w:proofErr w:type="gramEnd"/>
      <w:r w:rsidRPr="00B56B53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 </w:t>
      </w:r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34 - 20 + 17 - 15</w:t>
      </w:r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=$16</w:t>
      </w:r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B56B53" w:rsidRPr="00B56B53" w:rsidRDefault="002F7512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Então tivemos realizado um lucro de </w:t>
      </w:r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$16 </w:t>
      </w: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de acordo com o </w:t>
      </w:r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PEPS</w:t>
      </w:r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. </w:t>
      </w: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Isto </w:t>
      </w:r>
      <w:proofErr w:type="gramStart"/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>torna-se</w:t>
      </w:r>
      <w:proofErr w:type="gramEnd"/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mais e mais difícil rastrear mais itens que são comprados e vendidos por diferentes preços.</w:t>
      </w:r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  <w:r w:rsidR="002F7512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O que segue é um cálculo </w:t>
      </w:r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PEPS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</w:t>
      </w:r>
      <w:r w:rsidR="002F7512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mais complexo baseado no arquivo anexado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.</w:t>
      </w:r>
    </w:p>
    <w:p w:rsidR="00CB39E1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  <w:r w:rsidR="00CB39E1">
        <w:rPr>
          <w:rFonts w:ascii="Arial" w:eastAsia="Times New Roman" w:hAnsi="Arial" w:cs="Arial"/>
          <w:noProof/>
          <w:color w:val="4A4A4A"/>
          <w:sz w:val="21"/>
          <w:szCs w:val="21"/>
          <w:lang w:eastAsia="pt-BR"/>
        </w:rPr>
        <w:drawing>
          <wp:inline distT="0" distB="0" distL="0" distR="0">
            <wp:extent cx="6181725" cy="2782493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955" cy="2784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B53" w:rsidRPr="00B56B53" w:rsidRDefault="00885B3C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lastRenderedPageBreak/>
        <w:t>Aqui é onde o VBA do Excel pode ajudar</w:t>
      </w:r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.  </w:t>
      </w: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O que segue é um procedimento </w:t>
      </w:r>
      <w:proofErr w:type="spellStart"/>
      <w:proofErr w:type="gramStart"/>
      <w:r w:rsidR="0028589D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Calc</w:t>
      </w:r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PEPS</w:t>
      </w:r>
      <w:proofErr w:type="spellEnd"/>
      <w:proofErr w:type="gramEnd"/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muito útil em que classificaremos o preço de fechamento por meio de um cálculo </w:t>
      </w:r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PEPS</w:t>
      </w:r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.</w:t>
      </w:r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Option</w:t>
      </w:r>
      <w:proofErr w:type="spellEnd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 </w:t>
      </w: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Explicit</w:t>
      </w:r>
      <w:proofErr w:type="spellEnd"/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Sub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  <w:proofErr w:type="spellStart"/>
      <w:proofErr w:type="gramStart"/>
      <w:r w:rsidR="0071379B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CalcPEPS</w:t>
      </w:r>
      <w:proofErr w:type="spellEnd"/>
      <w:proofErr w:type="gram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() </w:t>
      </w:r>
      <w:r w:rsidRPr="00B56B53">
        <w:rPr>
          <w:rFonts w:ascii="Arial" w:eastAsia="Times New Roman" w:hAnsi="Arial" w:cs="Arial"/>
          <w:color w:val="64B743"/>
          <w:sz w:val="21"/>
          <w:szCs w:val="21"/>
          <w:bdr w:val="none" w:sz="0" w:space="0" w:color="auto" w:frame="1"/>
          <w:lang w:eastAsia="pt-BR"/>
        </w:rPr>
        <w:t>'</w:t>
      </w:r>
      <w:r w:rsidR="002F7512">
        <w:rPr>
          <w:rFonts w:ascii="Arial" w:eastAsia="Times New Roman" w:hAnsi="Arial" w:cs="Arial"/>
          <w:color w:val="64B743"/>
          <w:sz w:val="21"/>
          <w:szCs w:val="21"/>
          <w:bdr w:val="none" w:sz="0" w:space="0" w:color="auto" w:frame="1"/>
          <w:lang w:eastAsia="pt-BR"/>
        </w:rPr>
        <w:t xml:space="preserve">VBA do </w:t>
      </w:r>
      <w:r w:rsidRPr="00B56B53">
        <w:rPr>
          <w:rFonts w:ascii="Arial" w:eastAsia="Times New Roman" w:hAnsi="Arial" w:cs="Arial"/>
          <w:color w:val="64B743"/>
          <w:sz w:val="21"/>
          <w:szCs w:val="21"/>
          <w:bdr w:val="none" w:sz="0" w:space="0" w:color="auto" w:frame="1"/>
          <w:lang w:eastAsia="pt-BR"/>
        </w:rPr>
        <w:t xml:space="preserve">Excel VBA </w:t>
      </w:r>
      <w:r w:rsidR="002F7512">
        <w:rPr>
          <w:rFonts w:ascii="Arial" w:eastAsia="Times New Roman" w:hAnsi="Arial" w:cs="Arial"/>
          <w:color w:val="64B743"/>
          <w:sz w:val="21"/>
          <w:szCs w:val="21"/>
          <w:bdr w:val="none" w:sz="0" w:space="0" w:color="auto" w:frame="1"/>
          <w:lang w:eastAsia="pt-BR"/>
        </w:rPr>
        <w:t xml:space="preserve">para calcular </w:t>
      </w:r>
      <w:r w:rsidR="00307746">
        <w:rPr>
          <w:rFonts w:ascii="Arial" w:eastAsia="Times New Roman" w:hAnsi="Arial" w:cs="Arial"/>
          <w:color w:val="64B743"/>
          <w:sz w:val="21"/>
          <w:szCs w:val="21"/>
          <w:bdr w:val="none" w:sz="0" w:space="0" w:color="auto" w:frame="1"/>
          <w:lang w:eastAsia="pt-BR"/>
        </w:rPr>
        <w:t>PEPS</w:t>
      </w:r>
      <w:r w:rsidRPr="00B56B53">
        <w:rPr>
          <w:rFonts w:ascii="Arial" w:eastAsia="Times New Roman" w:hAnsi="Arial" w:cs="Arial"/>
          <w:color w:val="64B743"/>
          <w:sz w:val="21"/>
          <w:szCs w:val="21"/>
          <w:bdr w:val="none" w:sz="0" w:space="0" w:color="auto" w:frame="1"/>
          <w:lang w:eastAsia="pt-BR"/>
        </w:rPr>
        <w:t xml:space="preserve"> </w:t>
      </w:r>
      <w:r w:rsidR="002F7512">
        <w:rPr>
          <w:rFonts w:ascii="Arial" w:eastAsia="Times New Roman" w:hAnsi="Arial" w:cs="Arial"/>
          <w:color w:val="64B743"/>
          <w:sz w:val="21"/>
          <w:szCs w:val="21"/>
          <w:bdr w:val="none" w:sz="0" w:space="0" w:color="auto" w:frame="1"/>
          <w:lang w:eastAsia="pt-BR"/>
        </w:rPr>
        <w:t>sobre bens comprados e vendidos</w:t>
      </w:r>
      <w:r w:rsidRPr="00B56B53">
        <w:rPr>
          <w:rFonts w:ascii="Arial" w:eastAsia="Times New Roman" w:hAnsi="Arial" w:cs="Arial"/>
          <w:color w:val="64B743"/>
          <w:sz w:val="21"/>
          <w:szCs w:val="21"/>
          <w:bdr w:val="none" w:sz="0" w:space="0" w:color="auto" w:frame="1"/>
          <w:lang w:eastAsia="pt-BR"/>
        </w:rPr>
        <w:t>.</w:t>
      </w:r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Dim</w:t>
      </w:r>
      <w:proofErr w:type="spellEnd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 </w:t>
      </w:r>
      <w:r w:rsidR="0071379B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vendido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As </w:t>
      </w: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Long</w:t>
      </w:r>
      <w:proofErr w:type="spellEnd"/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Dim</w:t>
      </w:r>
      <w:proofErr w:type="spellEnd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 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i</w:t>
      </w:r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 As </w:t>
      </w: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Integer</w:t>
      </w:r>
      <w:proofErr w:type="spellEnd"/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Dim</w:t>
      </w:r>
      <w:proofErr w:type="spellEnd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 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j</w:t>
      </w:r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 As </w:t>
      </w: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Integer</w:t>
      </w:r>
      <w:proofErr w:type="spellEnd"/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Dim</w:t>
      </w:r>
      <w:proofErr w:type="spellEnd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 </w:t>
      </w:r>
      <w:proofErr w:type="spellStart"/>
      <w:proofErr w:type="gramStart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cnt</w:t>
      </w:r>
      <w:proofErr w:type="spellEnd"/>
      <w:proofErr w:type="gram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As </w:t>
      </w: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Long</w:t>
      </w:r>
      <w:proofErr w:type="spellEnd"/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Dim</w:t>
      </w:r>
      <w:proofErr w:type="spellEnd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 </w:t>
      </w:r>
      <w:r w:rsidR="0071379B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venda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As Double</w:t>
      </w:r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Dim</w:t>
      </w:r>
      <w:proofErr w:type="spellEnd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 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ar </w:t>
      </w:r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As </w:t>
      </w: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Variant</w:t>
      </w:r>
      <w:proofErr w:type="spellEnd"/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Dim</w:t>
      </w:r>
      <w:proofErr w:type="spellEnd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 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Var </w:t>
      </w:r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As </w:t>
      </w: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Variant</w:t>
      </w:r>
      <w:proofErr w:type="spellEnd"/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proofErr w:type="gramStart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Range(</w:t>
      </w:r>
      <w:proofErr w:type="gram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"G10:G1000").</w:t>
      </w:r>
      <w:proofErr w:type="spellStart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ClearContents</w:t>
      </w:r>
      <w:proofErr w:type="spellEnd"/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proofErr w:type="gramStart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ar</w:t>
      </w:r>
      <w:proofErr w:type="gram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= </w:t>
      </w:r>
      <w:r w:rsidRPr="00B56B53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Range("C10", Range("C65536").</w:t>
      </w:r>
      <w:proofErr w:type="spellStart"/>
      <w:r w:rsidRPr="00B56B53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End</w:t>
      </w:r>
      <w:proofErr w:type="spellEnd"/>
      <w:r w:rsidRPr="00B56B53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(</w:t>
      </w:r>
      <w:proofErr w:type="spellStart"/>
      <w:r w:rsidRPr="00B56B53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xlUp</w:t>
      </w:r>
      <w:proofErr w:type="spellEnd"/>
      <w:r w:rsidRPr="00B56B53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))</w:t>
      </w:r>
      <w:r w:rsidRPr="00B56B53">
        <w:rPr>
          <w:rFonts w:ascii="Arial" w:eastAsia="Times New Roman" w:hAnsi="Arial" w:cs="Arial"/>
          <w:color w:val="64B743"/>
          <w:sz w:val="21"/>
          <w:szCs w:val="21"/>
          <w:bdr w:val="none" w:sz="0" w:space="0" w:color="auto" w:frame="1"/>
          <w:lang w:eastAsia="pt-BR"/>
        </w:rPr>
        <w:t> '</w:t>
      </w:r>
      <w:r w:rsidR="002F7512">
        <w:rPr>
          <w:rFonts w:ascii="Arial" w:eastAsia="Times New Roman" w:hAnsi="Arial" w:cs="Arial"/>
          <w:color w:val="64B743"/>
          <w:sz w:val="21"/>
          <w:szCs w:val="21"/>
          <w:bdr w:val="none" w:sz="0" w:space="0" w:color="auto" w:frame="1"/>
          <w:lang w:eastAsia="pt-BR"/>
        </w:rPr>
        <w:t>Compra</w:t>
      </w:r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Var=</w:t>
      </w:r>
      <w:proofErr w:type="gramStart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Range(</w:t>
      </w:r>
      <w:proofErr w:type="gram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"D10", Range("D65536").</w:t>
      </w:r>
      <w:proofErr w:type="spellStart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End</w:t>
      </w:r>
      <w:proofErr w:type="spell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(</w:t>
      </w:r>
      <w:proofErr w:type="spellStart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xlUp</w:t>
      </w:r>
      <w:proofErr w:type="spell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)) </w:t>
      </w:r>
      <w:r w:rsidRPr="00B56B53">
        <w:rPr>
          <w:rFonts w:ascii="Arial" w:eastAsia="Times New Roman" w:hAnsi="Arial" w:cs="Arial"/>
          <w:color w:val="64B743"/>
          <w:sz w:val="21"/>
          <w:szCs w:val="21"/>
          <w:bdr w:val="none" w:sz="0" w:space="0" w:color="auto" w:frame="1"/>
          <w:lang w:eastAsia="pt-BR"/>
        </w:rPr>
        <w:t>'Pr</w:t>
      </w:r>
      <w:r w:rsidR="002F7512">
        <w:rPr>
          <w:rFonts w:ascii="Arial" w:eastAsia="Times New Roman" w:hAnsi="Arial" w:cs="Arial"/>
          <w:color w:val="64B743"/>
          <w:sz w:val="21"/>
          <w:szCs w:val="21"/>
          <w:bdr w:val="none" w:sz="0" w:space="0" w:color="auto" w:frame="1"/>
          <w:lang w:eastAsia="pt-BR"/>
        </w:rPr>
        <w:t>eço</w:t>
      </w:r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   For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 i=10 </w:t>
      </w:r>
      <w:proofErr w:type="spellStart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To</w:t>
      </w:r>
      <w:proofErr w:type="spell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</w:t>
      </w:r>
      <w:proofErr w:type="gramStart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Range(</w:t>
      </w:r>
      <w:proofErr w:type="gram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"A" &amp; </w:t>
      </w:r>
      <w:proofErr w:type="spellStart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Rows.Count</w:t>
      </w:r>
      <w:proofErr w:type="spell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).</w:t>
      </w:r>
      <w:proofErr w:type="spellStart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End</w:t>
      </w:r>
      <w:proofErr w:type="spell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(</w:t>
      </w:r>
      <w:proofErr w:type="spellStart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xlUp</w:t>
      </w:r>
      <w:proofErr w:type="spell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).</w:t>
      </w:r>
      <w:proofErr w:type="spellStart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Row</w:t>
      </w:r>
      <w:proofErr w:type="spellEnd"/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      </w:t>
      </w:r>
      <w:proofErr w:type="gramStart"/>
      <w:r w:rsidR="0071379B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venda</w:t>
      </w:r>
      <w:proofErr w:type="gram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=0</w:t>
      </w:r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      </w:t>
      </w:r>
      <w:proofErr w:type="gramStart"/>
      <w:r w:rsidR="0071379B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vendido</w:t>
      </w:r>
      <w:proofErr w:type="gram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=Range("E" &amp; i)</w:t>
      </w:r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     j=1</w:t>
      </w:r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   </w:t>
      </w:r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      Do </w:t>
      </w: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While</w:t>
      </w:r>
      <w:proofErr w:type="spell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  <w:r w:rsidR="0071379B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vendido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&gt; 0</w:t>
      </w:r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            </w:t>
      </w:r>
      <w:proofErr w:type="spellStart"/>
      <w:proofErr w:type="gramStart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cnt</w:t>
      </w:r>
      <w:proofErr w:type="spellEnd"/>
      <w:proofErr w:type="gram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=ar(j, 1)</w:t>
      </w:r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            </w:t>
      </w:r>
      <w:proofErr w:type="gramStart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ar</w:t>
      </w:r>
      <w:proofErr w:type="gram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(j, 1)=</w:t>
      </w:r>
      <w:proofErr w:type="spellStart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IIf</w:t>
      </w:r>
      <w:proofErr w:type="spell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(ar(j, 1) &gt; </w:t>
      </w:r>
      <w:r w:rsidR="0071379B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vendido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, ar(j, 1) - </w:t>
      </w:r>
      <w:r w:rsidR="0071379B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vendido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, 0) '</w:t>
      </w:r>
      <w:proofErr w:type="spellStart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iif</w:t>
      </w:r>
      <w:proofErr w:type="spellEnd"/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            </w:t>
      </w:r>
      <w:proofErr w:type="gramStart"/>
      <w:r w:rsidR="0071379B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vendido</w:t>
      </w:r>
      <w:proofErr w:type="gram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=</w:t>
      </w:r>
      <w:r w:rsidR="0071379B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vendido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- (</w:t>
      </w:r>
      <w:proofErr w:type="spellStart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cnt</w:t>
      </w:r>
      <w:proofErr w:type="spell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- ar(j, 1))</w:t>
      </w:r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            </w:t>
      </w:r>
      <w:proofErr w:type="gramStart"/>
      <w:r w:rsidR="0071379B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venda</w:t>
      </w:r>
      <w:proofErr w:type="gram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=</w:t>
      </w:r>
      <w:r w:rsidR="0071379B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venda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+ (</w:t>
      </w:r>
      <w:proofErr w:type="spellStart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cnt</w:t>
      </w:r>
      <w:proofErr w:type="spell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- ar(j, 1)) * Var(j, 1)</w:t>
      </w:r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            j=j + 1</w:t>
      </w:r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      </w:t>
      </w:r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  Loop</w:t>
      </w:r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      </w:t>
      </w:r>
      <w:proofErr w:type="gramStart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Range(</w:t>
      </w:r>
      <w:proofErr w:type="gram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"G65536").</w:t>
      </w:r>
      <w:proofErr w:type="spellStart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End</w:t>
      </w:r>
      <w:proofErr w:type="spell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(</w:t>
      </w:r>
      <w:proofErr w:type="spellStart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xlUp</w:t>
      </w:r>
      <w:proofErr w:type="spell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)(2)=</w:t>
      </w:r>
      <w:r w:rsidR="0071379B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venda</w:t>
      </w:r>
      <w:r w:rsidRPr="00B56B53">
        <w:rPr>
          <w:rFonts w:ascii="Arial" w:eastAsia="Times New Roman" w:hAnsi="Arial" w:cs="Arial"/>
          <w:color w:val="64B743"/>
          <w:sz w:val="21"/>
          <w:szCs w:val="21"/>
          <w:bdr w:val="none" w:sz="0" w:space="0" w:color="auto" w:frame="1"/>
          <w:lang w:eastAsia="pt-BR"/>
        </w:rPr>
        <w:t> '</w:t>
      </w:r>
      <w:r w:rsidR="002F7512">
        <w:rPr>
          <w:rFonts w:ascii="Arial" w:eastAsia="Times New Roman" w:hAnsi="Arial" w:cs="Arial"/>
          <w:color w:val="64B743"/>
          <w:sz w:val="21"/>
          <w:szCs w:val="21"/>
          <w:bdr w:val="none" w:sz="0" w:space="0" w:color="auto" w:frame="1"/>
          <w:lang w:eastAsia="pt-BR"/>
        </w:rPr>
        <w:t>saída</w:t>
      </w:r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  </w:t>
      </w:r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Next 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i</w:t>
      </w:r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End</w:t>
      </w:r>
      <w:proofErr w:type="spellEnd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 Sub</w:t>
      </w:r>
    </w:p>
    <w:p w:rsidR="00B56B53" w:rsidRPr="00B56B53" w:rsidRDefault="00B56B53" w:rsidP="00B56B5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B56B53" w:rsidRPr="00B56B53" w:rsidRDefault="00C07632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O arquivo Excel que segue mostra um exemplo mais complexo do método </w:t>
      </w:r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PEPS</w:t>
      </w:r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</w:t>
      </w: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>acima usando</w:t>
      </w:r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VBA.</w:t>
      </w:r>
    </w:p>
    <w:p w:rsidR="00B56B53" w:rsidRPr="00B56B53" w:rsidRDefault="00CB39E1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>
        <w:rPr>
          <w:rFonts w:ascii="Arial" w:eastAsia="Times New Roman" w:hAnsi="Arial" w:cs="Arial"/>
          <w:noProof/>
          <w:color w:val="4A4A4A"/>
          <w:sz w:val="21"/>
          <w:szCs w:val="21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40640</wp:posOffset>
                </wp:positionH>
                <wp:positionV relativeFrom="paragraph">
                  <wp:posOffset>120015</wp:posOffset>
                </wp:positionV>
                <wp:extent cx="4191000" cy="590550"/>
                <wp:effectExtent l="0" t="0" r="19050" b="19050"/>
                <wp:wrapNone/>
                <wp:docPr id="7" name="Caixa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39E1" w:rsidRPr="00CB39E1" w:rsidRDefault="00CB39E1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56B53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797B0AD2" wp14:editId="005B18EC">
                                  <wp:extent cx="552450" cy="495300"/>
                                  <wp:effectExtent l="0" t="0" r="0" b="0"/>
                                  <wp:docPr id="2" name="Imagem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 rotWithShape="1">
                                          <a:blip r:embed="rId9"/>
                                          <a:srcRect r="63057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495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r w:rsidRPr="00CB39E1">
                              <w:rPr>
                                <w:color w:val="C00000"/>
                                <w:sz w:val="44"/>
                                <w:szCs w:val="44"/>
                              </w:rPr>
                              <w:t xml:space="preserve">Calculadora PEPS e </w:t>
                            </w:r>
                            <w:proofErr w:type="gramStart"/>
                            <w:r w:rsidRPr="00CB39E1">
                              <w:rPr>
                                <w:color w:val="C00000"/>
                                <w:sz w:val="44"/>
                                <w:szCs w:val="44"/>
                              </w:rPr>
                              <w:t>UEPS.</w:t>
                            </w:r>
                            <w:proofErr w:type="gramEnd"/>
                            <w:r w:rsidRPr="00CB39E1">
                              <w:rPr>
                                <w:color w:val="C00000"/>
                                <w:sz w:val="44"/>
                                <w:szCs w:val="44"/>
                              </w:rPr>
                              <w:t>xls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7" o:spid="_x0000_s1026" type="#_x0000_t202" style="position:absolute;left:0;text-align:left;margin-left:3.2pt;margin-top:9.45pt;width:330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" fillcolor="white [3201]" strokeweight=".5pt">
                <v:textbox>
                  <w:txbxContent>
                    <w:p w:rsidR="00CB39E1" w:rsidRPr="00CB39E1" w:rsidRDefault="00CB39E1">
                      <w:pPr>
                        <w:rPr>
                          <w:sz w:val="44"/>
                          <w:szCs w:val="44"/>
                        </w:rPr>
                      </w:pPr>
                      <w:r w:rsidRPr="00B56B53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797B0AD2" wp14:editId="005B18EC">
                            <wp:extent cx="552450" cy="495300"/>
                            <wp:effectExtent l="0" t="0" r="0" b="0"/>
                            <wp:docPr id="2" name="Imagem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 rotWithShape="1">
                                    <a:blip r:embed="rId9"/>
                                    <a:srcRect r="63057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552450" cy="4953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r w:rsidRPr="00CB39E1">
                        <w:rPr>
                          <w:color w:val="C00000"/>
                          <w:sz w:val="44"/>
                          <w:szCs w:val="44"/>
                        </w:rPr>
                        <w:t xml:space="preserve">Calculadora PEPS e </w:t>
                      </w:r>
                      <w:proofErr w:type="gramStart"/>
                      <w:r w:rsidRPr="00CB39E1">
                        <w:rPr>
                          <w:color w:val="C00000"/>
                          <w:sz w:val="44"/>
                          <w:szCs w:val="44"/>
                        </w:rPr>
                        <w:t>UEPS.</w:t>
                      </w:r>
                      <w:proofErr w:type="gramEnd"/>
                      <w:r w:rsidRPr="00CB39E1">
                        <w:rPr>
                          <w:color w:val="C00000"/>
                          <w:sz w:val="44"/>
                          <w:szCs w:val="44"/>
                        </w:rPr>
                        <w:t>xls</w:t>
                      </w:r>
                    </w:p>
                  </w:txbxContent>
                </v:textbox>
              </v:shape>
            </w:pict>
          </mc:Fallback>
        </mc:AlternateContent>
      </w:r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B56B53" w:rsidRPr="00B56B53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B56B53" w:rsidRPr="00B56B53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B56B53" w:rsidRPr="00B56B53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B56B53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</w:p>
    <w:p w:rsidR="00B56B53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</w:p>
    <w:p w:rsidR="00CB39E1" w:rsidRDefault="00CB39E1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</w:p>
    <w:p w:rsidR="00CB39E1" w:rsidRDefault="00CB39E1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</w:p>
    <w:p w:rsidR="00CB39E1" w:rsidRDefault="00CB39E1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</w:p>
    <w:p w:rsidR="00B56B53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</w:p>
    <w:p w:rsidR="0028589D" w:rsidRDefault="0028589D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</w:p>
    <w:p w:rsidR="00B56B53" w:rsidRPr="00B56B53" w:rsidRDefault="00C07632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48"/>
          <w:szCs w:val="48"/>
          <w:lang w:eastAsia="pt-BR"/>
        </w:rPr>
      </w:pPr>
      <w:r>
        <w:rPr>
          <w:rFonts w:ascii="Arial" w:eastAsia="Times New Roman" w:hAnsi="Arial" w:cs="Arial"/>
          <w:color w:val="4A4A4A"/>
          <w:sz w:val="48"/>
          <w:szCs w:val="48"/>
          <w:lang w:eastAsia="pt-BR"/>
        </w:rPr>
        <w:lastRenderedPageBreak/>
        <w:t xml:space="preserve">Função </w:t>
      </w:r>
      <w:r w:rsidR="00307746">
        <w:rPr>
          <w:rFonts w:ascii="Arial" w:eastAsia="Times New Roman" w:hAnsi="Arial" w:cs="Arial"/>
          <w:color w:val="4A4A4A"/>
          <w:sz w:val="48"/>
          <w:szCs w:val="48"/>
          <w:lang w:eastAsia="pt-BR"/>
        </w:rPr>
        <w:t>PEPS</w:t>
      </w:r>
      <w:r w:rsidR="00B56B53" w:rsidRPr="00B56B53">
        <w:rPr>
          <w:rFonts w:ascii="Arial" w:eastAsia="Times New Roman" w:hAnsi="Arial" w:cs="Arial"/>
          <w:color w:val="4A4A4A"/>
          <w:sz w:val="48"/>
          <w:szCs w:val="48"/>
          <w:lang w:eastAsia="pt-BR"/>
        </w:rPr>
        <w:t xml:space="preserve"> </w:t>
      </w:r>
      <w:r>
        <w:rPr>
          <w:rFonts w:ascii="Arial" w:eastAsia="Times New Roman" w:hAnsi="Arial" w:cs="Arial"/>
          <w:color w:val="4A4A4A"/>
          <w:sz w:val="48"/>
          <w:szCs w:val="48"/>
          <w:lang w:eastAsia="pt-BR"/>
        </w:rPr>
        <w:t>no</w:t>
      </w:r>
      <w:r w:rsidR="00B56B53" w:rsidRPr="00B56B53">
        <w:rPr>
          <w:rFonts w:ascii="Arial" w:eastAsia="Times New Roman" w:hAnsi="Arial" w:cs="Arial"/>
          <w:color w:val="4A4A4A"/>
          <w:sz w:val="48"/>
          <w:szCs w:val="48"/>
          <w:lang w:eastAsia="pt-BR"/>
        </w:rPr>
        <w:t xml:space="preserve"> Excel</w:t>
      </w:r>
    </w:p>
    <w:p w:rsidR="00B56B53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</w:p>
    <w:p w:rsidR="00B56B53" w:rsidRPr="00B56B53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  <w:r w:rsidR="0028589D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Vamos agora estender </w:t>
      </w:r>
      <w:r w:rsidR="00C07632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o cálculo do </w:t>
      </w:r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PEPS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</w:t>
      </w:r>
      <w:r w:rsidR="0028589D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com uma</w:t>
      </w:r>
      <w:r w:rsidR="00C07632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função personalizada (UDF)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. </w:t>
      </w:r>
      <w:r w:rsidR="00C07632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É muito simples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.  </w:t>
      </w:r>
      <w:r w:rsidR="00C07632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Aqui estão alguns dados brutos, podemos usar esses dados para calcular </w:t>
      </w:r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PEPS</w:t>
      </w:r>
      <w:r w:rsidR="00C07632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.  A função personalizada fará o trabalho para nós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.</w:t>
      </w:r>
    </w:p>
    <w:p w:rsidR="00CB39E1" w:rsidRPr="00CB39E1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CB39E1" w:rsidRPr="00B56B53" w:rsidRDefault="00CB39E1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>
        <w:rPr>
          <w:noProof/>
          <w:lang w:eastAsia="pt-BR"/>
        </w:rPr>
        <w:drawing>
          <wp:inline distT="0" distB="0" distL="0" distR="0" wp14:anchorId="66E44234" wp14:editId="09094BC2">
            <wp:extent cx="3971925" cy="1575074"/>
            <wp:effectExtent l="0" t="0" r="0" b="635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46811" t="16945" r="31378" b="67677"/>
                    <a:stretch/>
                  </pic:blipFill>
                  <pic:spPr bwMode="auto">
                    <a:xfrm>
                      <a:off x="0" y="0"/>
                      <a:ext cx="3989974" cy="15822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56B53" w:rsidRPr="00B56B53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B56B53" w:rsidRPr="00B56B53" w:rsidRDefault="00C07632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Agora, digamos que precisamos calcular o </w:t>
      </w:r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PEPS</w:t>
      </w:r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</w:t>
      </w: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>do seguinte</w:t>
      </w:r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:</w:t>
      </w:r>
    </w:p>
    <w:p w:rsidR="00B56B53" w:rsidRPr="00B56B53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B56B53" w:rsidRPr="00B56B53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O</w:t>
      </w:r>
      <w:r w:rsidR="00237FA1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u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t</w:t>
      </w:r>
      <w:proofErr w:type="gramStart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 </w:t>
      </w:r>
      <w:proofErr w:type="gram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</w:t>
      </w:r>
      <w:r w:rsidR="00CB39E1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Cabo 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USB    420    = ??????</w:t>
      </w:r>
    </w:p>
    <w:p w:rsidR="00B56B53" w:rsidRPr="00B56B53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B56B53" w:rsidRPr="00B56B53" w:rsidRDefault="00C07632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>ENTÃO</w:t>
      </w:r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</w:t>
      </w: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precisamos exercitar o que o custo das mercadorias vendidas é para </w:t>
      </w:r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420 </w:t>
      </w: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itens em </w:t>
      </w:r>
      <w:proofErr w:type="gramStart"/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4</w:t>
      </w:r>
      <w:proofErr w:type="gramEnd"/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dif</w:t>
      </w: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>erentes pontos de preços</w:t>
      </w:r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.</w:t>
      </w:r>
    </w:p>
    <w:p w:rsidR="00B56B53" w:rsidRPr="00B56B53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B56B53" w:rsidRPr="00B56B53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80 x 1.10 = $88</w:t>
      </w:r>
    </w:p>
    <w:p w:rsidR="00B56B53" w:rsidRPr="00B56B53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200 x 8 1.05 = $210</w:t>
      </w:r>
    </w:p>
    <w:p w:rsidR="00B56B53" w:rsidRPr="00B56B53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120 x 1.10 = $132</w:t>
      </w:r>
      <w:bookmarkStart w:id="0" w:name="_GoBack"/>
      <w:bookmarkEnd w:id="0"/>
    </w:p>
    <w:p w:rsidR="00B56B53" w:rsidRPr="00B56B53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20 x 1.03 = $20.60</w:t>
      </w:r>
    </w:p>
    <w:p w:rsidR="00B56B53" w:rsidRPr="00B56B53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B56B53" w:rsidRPr="00B56B53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Total</w:t>
      </w:r>
      <w:proofErr w:type="gramStart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 </w:t>
      </w:r>
      <w:proofErr w:type="gram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= $450.60</w:t>
      </w:r>
    </w:p>
    <w:p w:rsidR="00B56B53" w:rsidRPr="00B56B53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B56B53" w:rsidRPr="00B56B53" w:rsidRDefault="00C07632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Mais uma vez a realização do cálculo </w:t>
      </w:r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PEPS</w:t>
      </w:r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</w:t>
      </w:r>
      <w:r w:rsidR="0011077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manualmente é uma tarefa laboriosa</w:t>
      </w:r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, especial</w:t>
      </w:r>
      <w:r w:rsidR="0011077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mente se você tiver de fazer isso para múltiplos itens ou múltiplas datas</w:t>
      </w:r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.</w:t>
      </w:r>
    </w:p>
    <w:p w:rsidR="00B56B53" w:rsidRPr="00B56B53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B56B53" w:rsidRPr="00B56B53" w:rsidRDefault="0011077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Aqui está a solução usando a função do usuário (UDF) </w:t>
      </w:r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PEPS</w:t>
      </w:r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.</w:t>
      </w:r>
    </w:p>
    <w:p w:rsidR="00B56B53" w:rsidRPr="00B56B53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B56B53" w:rsidRPr="00B56B53" w:rsidRDefault="00B56B53" w:rsidP="00B56B53">
      <w:pPr>
        <w:spacing w:after="0" w:line="240" w:lineRule="auto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Option</w:t>
      </w:r>
      <w:proofErr w:type="spellEnd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 </w:t>
      </w: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Explicit</w:t>
      </w:r>
      <w:proofErr w:type="spellEnd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 </w:t>
      </w:r>
      <w:r w:rsidRPr="00B56B53">
        <w:rPr>
          <w:rFonts w:ascii="Arial" w:eastAsia="Times New Roman" w:hAnsi="Arial" w:cs="Arial"/>
          <w:color w:val="437A2D"/>
          <w:sz w:val="21"/>
          <w:szCs w:val="21"/>
          <w:bdr w:val="none" w:sz="0" w:space="0" w:color="auto" w:frame="1"/>
          <w:lang w:eastAsia="pt-BR"/>
        </w:rPr>
        <w:t>'</w:t>
      </w:r>
      <w:r w:rsidR="00307746">
        <w:rPr>
          <w:rFonts w:ascii="Arial" w:eastAsia="Times New Roman" w:hAnsi="Arial" w:cs="Arial"/>
          <w:color w:val="437A2D"/>
          <w:sz w:val="21"/>
          <w:szCs w:val="21"/>
          <w:bdr w:val="none" w:sz="0" w:space="0" w:color="auto" w:frame="1"/>
          <w:lang w:eastAsia="pt-BR"/>
        </w:rPr>
        <w:t>Cálculo do PEPS</w:t>
      </w:r>
      <w:r w:rsidRPr="00B56B53">
        <w:rPr>
          <w:rFonts w:ascii="Arial" w:eastAsia="Times New Roman" w:hAnsi="Arial" w:cs="Arial"/>
          <w:color w:val="437A2D"/>
          <w:sz w:val="21"/>
          <w:szCs w:val="21"/>
          <w:bdr w:val="none" w:sz="0" w:space="0" w:color="auto" w:frame="1"/>
          <w:lang w:eastAsia="pt-BR"/>
        </w:rPr>
        <w:t xml:space="preserve"> </w:t>
      </w:r>
      <w:r w:rsidR="00307746">
        <w:rPr>
          <w:rFonts w:ascii="Arial" w:eastAsia="Times New Roman" w:hAnsi="Arial" w:cs="Arial"/>
          <w:color w:val="437A2D"/>
          <w:sz w:val="21"/>
          <w:szCs w:val="21"/>
          <w:bdr w:val="none" w:sz="0" w:space="0" w:color="auto" w:frame="1"/>
          <w:lang w:eastAsia="pt-BR"/>
        </w:rPr>
        <w:t>usando uma função personalizada (UDF)</w:t>
      </w:r>
    </w:p>
    <w:p w:rsidR="00B56B53" w:rsidRPr="00B56B53" w:rsidRDefault="00B56B53" w:rsidP="00B56B53">
      <w:pPr>
        <w:spacing w:after="0" w:line="240" w:lineRule="auto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B56B53" w:rsidRPr="00B56B53" w:rsidRDefault="00B56B53" w:rsidP="00B56B53">
      <w:pPr>
        <w:spacing w:after="0" w:line="240" w:lineRule="auto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Function</w:t>
      </w:r>
      <w:proofErr w:type="spell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  <w:proofErr w:type="gramStart"/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PEPS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(</w:t>
      </w:r>
      <w:proofErr w:type="spellStart"/>
      <w:proofErr w:type="gramEnd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ByRef</w:t>
      </w:r>
      <w:proofErr w:type="spellEnd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 </w:t>
      </w:r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Dados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, </w:t>
      </w: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ByVal</w:t>
      </w:r>
      <w:proofErr w:type="spellEnd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 </w:t>
      </w:r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Estoque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As Double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) </w:t>
      </w:r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As Double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br/>
        <w:t>    </w:t>
      </w: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Dim</w:t>
      </w:r>
      <w:proofErr w:type="spellEnd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 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ar</w:t>
      </w:r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 As </w:t>
      </w: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Variant</w:t>
      </w:r>
      <w:proofErr w:type="spellEnd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br/>
        <w:t xml:space="preserve">    </w:t>
      </w: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Dim</w:t>
      </w:r>
      <w:proofErr w:type="spell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i </w:t>
      </w:r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As </w:t>
      </w: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Long</w:t>
      </w:r>
      <w:proofErr w:type="spellEnd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br/>
        <w:t xml:space="preserve">    </w:t>
      </w: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Const</w:t>
      </w:r>
      <w:proofErr w:type="spellEnd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 </w:t>
      </w:r>
      <w:proofErr w:type="spellStart"/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ColQuantidade</w:t>
      </w:r>
      <w:proofErr w:type="spell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 </w:t>
      </w:r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As </w:t>
      </w: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Long</w:t>
      </w:r>
      <w:proofErr w:type="spellEnd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 = 1</w:t>
      </w:r>
      <w:r w:rsidRPr="00B56B53">
        <w:rPr>
          <w:rFonts w:ascii="Arial" w:eastAsia="Times New Roman" w:hAnsi="Arial" w:cs="Arial"/>
          <w:color w:val="437A2D"/>
          <w:sz w:val="21"/>
          <w:szCs w:val="21"/>
          <w:bdr w:val="none" w:sz="0" w:space="0" w:color="auto" w:frame="1"/>
          <w:lang w:eastAsia="pt-BR"/>
        </w:rPr>
        <w:t> '</w:t>
      </w:r>
      <w:r w:rsidR="00307746">
        <w:rPr>
          <w:rFonts w:ascii="Arial" w:eastAsia="Times New Roman" w:hAnsi="Arial" w:cs="Arial"/>
          <w:color w:val="437A2D"/>
          <w:sz w:val="21"/>
          <w:szCs w:val="21"/>
          <w:bdr w:val="none" w:sz="0" w:space="0" w:color="auto" w:frame="1"/>
          <w:lang w:eastAsia="pt-BR"/>
        </w:rPr>
        <w:t xml:space="preserve">Número </w:t>
      </w:r>
      <w:proofErr w:type="spellStart"/>
      <w:r w:rsidRPr="00B56B53">
        <w:rPr>
          <w:rFonts w:ascii="Arial" w:eastAsia="Times New Roman" w:hAnsi="Arial" w:cs="Arial"/>
          <w:color w:val="437A2D"/>
          <w:sz w:val="21"/>
          <w:szCs w:val="21"/>
          <w:bdr w:val="none" w:sz="0" w:space="0" w:color="auto" w:frame="1"/>
          <w:lang w:eastAsia="pt-BR"/>
        </w:rPr>
        <w:t>COl</w:t>
      </w:r>
      <w:proofErr w:type="spellEnd"/>
      <w:r w:rsidRPr="00B56B53">
        <w:rPr>
          <w:rFonts w:ascii="Arial" w:eastAsia="Times New Roman" w:hAnsi="Arial" w:cs="Arial"/>
          <w:color w:val="437A2D"/>
          <w:sz w:val="21"/>
          <w:szCs w:val="21"/>
          <w:bdr w:val="none" w:sz="0" w:space="0" w:color="auto" w:frame="1"/>
          <w:lang w:eastAsia="pt-BR"/>
        </w:rPr>
        <w:t xml:space="preserve"> </w:t>
      </w:r>
      <w:r w:rsidR="00307746">
        <w:rPr>
          <w:rFonts w:ascii="Arial" w:eastAsia="Times New Roman" w:hAnsi="Arial" w:cs="Arial"/>
          <w:color w:val="437A2D"/>
          <w:sz w:val="21"/>
          <w:szCs w:val="21"/>
          <w:bdr w:val="none" w:sz="0" w:space="0" w:color="auto" w:frame="1"/>
          <w:lang w:eastAsia="pt-BR"/>
        </w:rPr>
        <w:t>da coluna quantidade para o cálculo PEPS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br/>
      </w:r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    </w:t>
      </w: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Const</w:t>
      </w:r>
      <w:proofErr w:type="spellEnd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 </w:t>
      </w:r>
      <w:proofErr w:type="spellStart"/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ColCusto</w:t>
      </w:r>
      <w:proofErr w:type="spell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As </w:t>
      </w: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Long</w:t>
      </w:r>
      <w:proofErr w:type="spellEnd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 = 2</w:t>
      </w:r>
      <w:r w:rsidRPr="00B56B53">
        <w:rPr>
          <w:rFonts w:ascii="Arial" w:eastAsia="Times New Roman" w:hAnsi="Arial" w:cs="Arial"/>
          <w:color w:val="437A2D"/>
          <w:sz w:val="21"/>
          <w:szCs w:val="21"/>
          <w:bdr w:val="none" w:sz="0" w:space="0" w:color="auto" w:frame="1"/>
          <w:lang w:eastAsia="pt-BR"/>
        </w:rPr>
        <w:t> '</w:t>
      </w:r>
      <w:r w:rsidR="00307746">
        <w:rPr>
          <w:rFonts w:ascii="Arial" w:eastAsia="Times New Roman" w:hAnsi="Arial" w:cs="Arial"/>
          <w:color w:val="437A2D"/>
          <w:sz w:val="21"/>
          <w:szCs w:val="21"/>
          <w:bdr w:val="none" w:sz="0" w:space="0" w:color="auto" w:frame="1"/>
          <w:lang w:eastAsia="pt-BR"/>
        </w:rPr>
        <w:t xml:space="preserve">Número </w:t>
      </w:r>
      <w:proofErr w:type="spellStart"/>
      <w:r w:rsidRPr="00B56B53">
        <w:rPr>
          <w:rFonts w:ascii="Arial" w:eastAsia="Times New Roman" w:hAnsi="Arial" w:cs="Arial"/>
          <w:color w:val="437A2D"/>
          <w:sz w:val="21"/>
          <w:szCs w:val="21"/>
          <w:bdr w:val="none" w:sz="0" w:space="0" w:color="auto" w:frame="1"/>
          <w:lang w:eastAsia="pt-BR"/>
        </w:rPr>
        <w:t>COl</w:t>
      </w:r>
      <w:proofErr w:type="spellEnd"/>
      <w:r w:rsidRPr="00B56B53">
        <w:rPr>
          <w:rFonts w:ascii="Arial" w:eastAsia="Times New Roman" w:hAnsi="Arial" w:cs="Arial"/>
          <w:color w:val="437A2D"/>
          <w:sz w:val="21"/>
          <w:szCs w:val="21"/>
          <w:bdr w:val="none" w:sz="0" w:space="0" w:color="auto" w:frame="1"/>
          <w:lang w:eastAsia="pt-BR"/>
        </w:rPr>
        <w:t xml:space="preserve"> </w:t>
      </w:r>
      <w:r w:rsidR="00307746">
        <w:rPr>
          <w:rFonts w:ascii="Arial" w:eastAsia="Times New Roman" w:hAnsi="Arial" w:cs="Arial"/>
          <w:color w:val="437A2D"/>
          <w:sz w:val="21"/>
          <w:szCs w:val="21"/>
          <w:bdr w:val="none" w:sz="0" w:space="0" w:color="auto" w:frame="1"/>
          <w:lang w:eastAsia="pt-BR"/>
        </w:rPr>
        <w:t>da coluna custo para o cálculo PEPS</w:t>
      </w:r>
      <w:r w:rsidRPr="00B56B53">
        <w:rPr>
          <w:rFonts w:ascii="Arial" w:eastAsia="Times New Roman" w:hAnsi="Arial" w:cs="Arial"/>
          <w:color w:val="437A2D"/>
          <w:sz w:val="21"/>
          <w:szCs w:val="21"/>
          <w:bdr w:val="none" w:sz="0" w:space="0" w:color="auto" w:frame="1"/>
          <w:lang w:eastAsia="pt-BR"/>
        </w:rPr>
        <w:t xml:space="preserve"> </w:t>
      </w:r>
      <w:proofErr w:type="spellStart"/>
      <w:r w:rsidRPr="00B56B53">
        <w:rPr>
          <w:rFonts w:ascii="Arial" w:eastAsia="Times New Roman" w:hAnsi="Arial" w:cs="Arial"/>
          <w:color w:val="437A2D"/>
          <w:sz w:val="21"/>
          <w:szCs w:val="21"/>
          <w:bdr w:val="none" w:sz="0" w:space="0" w:color="auto" w:frame="1"/>
          <w:lang w:eastAsia="pt-BR"/>
        </w:rPr>
        <w:t>calc</w:t>
      </w:r>
      <w:proofErr w:type="spell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br/>
        <w:t>    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br/>
        <w:t xml:space="preserve">    ar = </w:t>
      </w:r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Dados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br/>
        <w:t>    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br/>
        <w:t>    </w:t>
      </w:r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For 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i = </w:t>
      </w: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LBound</w:t>
      </w:r>
      <w:proofErr w:type="spell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(ar, 1) </w:t>
      </w:r>
      <w:proofErr w:type="spellStart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To</w:t>
      </w:r>
      <w:proofErr w:type="spell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UBound</w:t>
      </w:r>
      <w:proofErr w:type="spell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(ar, 1)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br/>
        <w:t>      </w:t>
      </w:r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  </w:t>
      </w: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If</w:t>
      </w:r>
      <w:proofErr w:type="spellEnd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 </w:t>
      </w:r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Estoque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&lt; ar(i, </w:t>
      </w:r>
      <w:proofErr w:type="spellStart"/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ColQuantidade</w:t>
      </w:r>
      <w:proofErr w:type="spell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) </w:t>
      </w:r>
      <w:proofErr w:type="spellStart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Then</w:t>
      </w:r>
      <w:proofErr w:type="spell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br/>
        <w:t xml:space="preserve">            </w:t>
      </w:r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PEPS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= </w:t>
      </w:r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PEPS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+ </w:t>
      </w:r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Estoque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* ar(i, </w:t>
      </w:r>
      <w:proofErr w:type="spellStart"/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ColCusto</w:t>
      </w:r>
      <w:proofErr w:type="spell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)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br/>
        <w:t>          </w:t>
      </w:r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  </w:t>
      </w: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Exit</w:t>
      </w:r>
      <w:proofErr w:type="spellEnd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 </w:t>
      </w: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Function</w:t>
      </w:r>
      <w:proofErr w:type="spell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br/>
        <w:t>        </w:t>
      </w: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Else</w:t>
      </w:r>
      <w:proofErr w:type="spell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br/>
        <w:t xml:space="preserve">            </w:t>
      </w:r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PEPS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= </w:t>
      </w:r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PEPS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+ (ar(i, </w:t>
      </w:r>
      <w:proofErr w:type="spellStart"/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ColQuantidade</w:t>
      </w:r>
      <w:proofErr w:type="spell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) * ar(i, </w:t>
      </w:r>
      <w:proofErr w:type="spellStart"/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ColCusto</w:t>
      </w:r>
      <w:proofErr w:type="spell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))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br/>
        <w:t xml:space="preserve">            </w:t>
      </w:r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Estoque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= </w:t>
      </w:r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Estoque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- ar(i, </w:t>
      </w:r>
      <w:proofErr w:type="spellStart"/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ColQuantidade</w:t>
      </w:r>
      <w:proofErr w:type="spell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)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br/>
        <w:t>           </w:t>
      </w:r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 </w:t>
      </w: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If</w:t>
      </w:r>
      <w:proofErr w:type="spell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Estoque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&lt;= 0 </w:t>
      </w: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Then</w:t>
      </w:r>
      <w:proofErr w:type="spellEnd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 </w:t>
      </w: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Exit</w:t>
      </w:r>
      <w:proofErr w:type="spellEnd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 </w:t>
      </w: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Function</w:t>
      </w:r>
      <w:proofErr w:type="spell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br/>
        <w:t>    </w:t>
      </w:r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    </w:t>
      </w: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End</w:t>
      </w:r>
      <w:proofErr w:type="spellEnd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 </w:t>
      </w: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If</w:t>
      </w:r>
      <w:proofErr w:type="spellEnd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br/>
        <w:t>    Next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i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br/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lastRenderedPageBreak/>
        <w:t>     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br/>
      </w: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End</w:t>
      </w:r>
      <w:proofErr w:type="spellEnd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 </w:t>
      </w:r>
      <w:proofErr w:type="spellStart"/>
      <w:r w:rsidRPr="00B56B53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Function</w:t>
      </w:r>
      <w:proofErr w:type="spellEnd"/>
    </w:p>
    <w:p w:rsidR="00B56B53" w:rsidRPr="00B56B53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B56B53" w:rsidRPr="00B56B53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B56B53" w:rsidRPr="00B56B53" w:rsidRDefault="0011077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O que segue é a fórmula </w:t>
      </w:r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PEPS</w:t>
      </w:r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B56B53" w:rsidRPr="00B56B53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B56B53" w:rsidRPr="00B56B53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=</w:t>
      </w:r>
      <w:proofErr w:type="gramStart"/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PEPS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(</w:t>
      </w:r>
      <w:proofErr w:type="spellStart"/>
      <w:proofErr w:type="gram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ExA</w:t>
      </w:r>
      <w:proofErr w:type="spellEnd"/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!$C$2:$D$6</w:t>
      </w:r>
      <w:r w:rsidR="0011077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;</w:t>
      </w: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C2)</w:t>
      </w:r>
    </w:p>
    <w:p w:rsidR="00B56B53" w:rsidRPr="00B56B53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B56B53" w:rsidRPr="00B56B53" w:rsidRDefault="0011077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proofErr w:type="gramStart"/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>onde</w:t>
      </w:r>
      <w:proofErr w:type="gramEnd"/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C2:D6 </w:t>
      </w: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>é a quantidade e o custo</w:t>
      </w:r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(</w:t>
      </w: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>nesta ordem</w:t>
      </w:r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). </w:t>
      </w: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>E</w:t>
      </w:r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C2 cont</w:t>
      </w: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ém a quantidade vendida </w:t>
      </w:r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PEPS</w:t>
      </w:r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.</w:t>
      </w:r>
    </w:p>
    <w:p w:rsidR="00B56B53" w:rsidRPr="00B56B53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B56B53" w:rsidRPr="00B56B53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B56B53" w:rsidRPr="00B56B53" w:rsidRDefault="0011077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O arquivo anexado mostra o cálculo básico e o mais avançado do </w:t>
      </w:r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PEPS</w:t>
      </w:r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.  </w:t>
      </w: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>Ele leva o exemplo simples acima um passo adiante</w:t>
      </w:r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.  </w:t>
      </w: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>É muito útil e pode ser estendido muito além se for necessário</w:t>
      </w:r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.  </w:t>
      </w: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>A função</w:t>
      </w:r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</w:t>
      </w:r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PEPS</w:t>
      </w:r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</w:t>
      </w: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fornecida acima é um pequeno vislumbre no mundo do cálculo do </w:t>
      </w:r>
      <w:proofErr w:type="spellStart"/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>First</w:t>
      </w:r>
      <w:proofErr w:type="spellEnd"/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in </w:t>
      </w:r>
      <w:proofErr w:type="spellStart"/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>First</w:t>
      </w:r>
      <w:proofErr w:type="spellEnd"/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Out</w:t>
      </w:r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.</w:t>
      </w:r>
    </w:p>
    <w:p w:rsidR="00B56B53" w:rsidRPr="00B56B53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DF6319" w:rsidRPr="00B56B53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  <w:r w:rsidR="00DF6319">
        <w:rPr>
          <w:rFonts w:ascii="Arial" w:eastAsia="Times New Roman" w:hAnsi="Arial" w:cs="Arial"/>
          <w:noProof/>
          <w:color w:val="4A4A4A"/>
          <w:sz w:val="21"/>
          <w:szCs w:val="21"/>
          <w:lang w:eastAsia="pt-BR"/>
        </w:rPr>
        <w:drawing>
          <wp:inline distT="0" distB="0" distL="0" distR="0">
            <wp:extent cx="6267450" cy="461010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B53" w:rsidRPr="00B56B53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B56B53" w:rsidRPr="00B56B53" w:rsidRDefault="00B56B5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 </w:t>
      </w:r>
    </w:p>
    <w:p w:rsidR="00B56B53" w:rsidRPr="00B56B53" w:rsidRDefault="00110773" w:rsidP="00B56B5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>O que está acima é um exemplo dos resultados do arquivo</w:t>
      </w:r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. </w:t>
      </w: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>Ele adiante o conceito um passo a mais para calcular o valor do estoque remanescente</w:t>
      </w:r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. </w:t>
      </w: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Ele mostra como a Função </w:t>
      </w:r>
      <w:r w:rsidR="00307746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PEPS</w:t>
      </w:r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</w:t>
      </w: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>pode ser estendida para critérios múltiplos e produtos</w:t>
      </w:r>
      <w:r w:rsidR="00B56B53" w:rsidRPr="00B56B53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.</w:t>
      </w:r>
    </w:p>
    <w:p w:rsidR="00321408" w:rsidRDefault="00321408"/>
    <w:p w:rsidR="005D4673" w:rsidRDefault="005D4673">
      <w:r>
        <w:br w:type="page"/>
      </w:r>
    </w:p>
    <w:p w:rsidR="005D4673" w:rsidRPr="00806880" w:rsidRDefault="005D4673" w:rsidP="005D4673">
      <w:pPr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3254"/>
          <w:kern w:val="36"/>
          <w:sz w:val="54"/>
          <w:szCs w:val="54"/>
          <w:lang w:eastAsia="pt-BR"/>
        </w:rPr>
      </w:pPr>
      <w:r>
        <w:rPr>
          <w:rFonts w:ascii="Arial" w:eastAsia="Times New Roman" w:hAnsi="Arial" w:cs="Arial"/>
          <w:color w:val="003254"/>
          <w:kern w:val="36"/>
          <w:sz w:val="54"/>
          <w:szCs w:val="54"/>
          <w:bdr w:val="none" w:sz="0" w:space="0" w:color="auto" w:frame="1"/>
          <w:lang w:eastAsia="pt-BR"/>
        </w:rPr>
        <w:lastRenderedPageBreak/>
        <w:t>Calculadora UEPS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Último que Entra, Primeiro que sai, abreviadamente, UEPS (em inglês, </w:t>
      </w:r>
      <w:proofErr w:type="spellStart"/>
      <w:r w:rsidRPr="00964E1E">
        <w:rPr>
          <w:rFonts w:ascii="Helvetica" w:eastAsia="Times New Roman" w:hAnsi="Helvetica" w:cs="Helvetica"/>
          <w:i/>
          <w:color w:val="4A4A4A"/>
          <w:sz w:val="21"/>
          <w:szCs w:val="21"/>
          <w:bdr w:val="none" w:sz="0" w:space="0" w:color="auto" w:frame="1"/>
          <w:lang w:eastAsia="pt-BR"/>
        </w:rPr>
        <w:t>Last</w:t>
      </w:r>
      <w:proofErr w:type="spellEnd"/>
      <w:r w:rsidRPr="00964E1E">
        <w:rPr>
          <w:rFonts w:ascii="Helvetica" w:eastAsia="Times New Roman" w:hAnsi="Helvetica" w:cs="Helvetica"/>
          <w:i/>
          <w:color w:val="4A4A4A"/>
          <w:sz w:val="21"/>
          <w:szCs w:val="21"/>
          <w:bdr w:val="none" w:sz="0" w:space="0" w:color="auto" w:frame="1"/>
          <w:lang w:eastAsia="pt-BR"/>
        </w:rPr>
        <w:t xml:space="preserve"> in </w:t>
      </w:r>
      <w:proofErr w:type="spellStart"/>
      <w:r w:rsidRPr="00964E1E">
        <w:rPr>
          <w:rFonts w:ascii="Helvetica" w:eastAsia="Times New Roman" w:hAnsi="Helvetica" w:cs="Helvetica"/>
          <w:i/>
          <w:color w:val="4A4A4A"/>
          <w:sz w:val="21"/>
          <w:szCs w:val="21"/>
          <w:bdr w:val="none" w:sz="0" w:space="0" w:color="auto" w:frame="1"/>
          <w:lang w:eastAsia="pt-BR"/>
        </w:rPr>
        <w:t>First</w:t>
      </w:r>
      <w:proofErr w:type="spellEnd"/>
      <w:r w:rsidRPr="00964E1E">
        <w:rPr>
          <w:rFonts w:ascii="Helvetica" w:eastAsia="Times New Roman" w:hAnsi="Helvetica" w:cs="Helvetica"/>
          <w:i/>
          <w:color w:val="4A4A4A"/>
          <w:sz w:val="21"/>
          <w:szCs w:val="21"/>
          <w:bdr w:val="none" w:sz="0" w:space="0" w:color="auto" w:frame="1"/>
          <w:lang w:eastAsia="pt-BR"/>
        </w:rPr>
        <w:t xml:space="preserve"> Out</w:t>
      </w:r>
      <w:r w:rsidRPr="00806880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 </w:t>
      </w:r>
      <w:r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=</w:t>
      </w:r>
      <w:r w:rsidRPr="00806880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 LIFO</w:t>
      </w:r>
      <w:r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)</w:t>
      </w:r>
      <w:r w:rsidRPr="00806880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 </w:t>
      </w:r>
      <w:r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é um método semelhante ao método PEPS</w:t>
      </w:r>
      <w:r w:rsidRPr="00806880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 </w:t>
      </w:r>
      <w:r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descrito na página calculadora PEPS. Meu entendimento do UEPS é que as mercadorias compradas são vendidas com base no preço do último produto comprado</w:t>
      </w:r>
      <w:r w:rsidRPr="00806880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.  </w:t>
      </w:r>
      <w:r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Usarei um exemplo simples</w:t>
      </w:r>
      <w:r w:rsidRPr="00806880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;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>Usarei o mesmo exemplo da Calculadora PEPS</w:t>
      </w:r>
      <w:proofErr w:type="gramStart"/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mas</w:t>
      </w:r>
      <w:proofErr w:type="gramEnd"/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ao contrário</w:t>
      </w: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.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Compramos </w:t>
      </w:r>
      <w:proofErr w:type="gramStart"/>
      <w:r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2</w:t>
      </w:r>
      <w:proofErr w:type="gramEnd"/>
      <w:r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 itens de estoque pelo preço de </w:t>
      </w:r>
      <w:r w:rsidRPr="00806880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$10 </w:t>
      </w:r>
      <w:r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cada</w:t>
      </w:r>
      <w:r w:rsidRPr="00806880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.  </w:t>
      </w:r>
      <w:r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Na Terça Feira compramos mais </w:t>
      </w:r>
      <w:proofErr w:type="gramStart"/>
      <w:r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2</w:t>
      </w:r>
      <w:proofErr w:type="gramEnd"/>
      <w:r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 itens de estoque por </w:t>
      </w:r>
      <w:r w:rsidRPr="00806880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$15 </w:t>
      </w:r>
      <w:r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cada</w:t>
      </w:r>
      <w:r w:rsidRPr="00806880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.  </w:t>
      </w:r>
      <w:r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Agora na Quarta-Feira vendemos </w:t>
      </w:r>
      <w:proofErr w:type="gramStart"/>
      <w:r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3</w:t>
      </w:r>
      <w:proofErr w:type="gramEnd"/>
      <w:r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 itens por </w:t>
      </w:r>
      <w:r w:rsidRPr="00806880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$17 </w:t>
      </w:r>
      <w:r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cada</w:t>
      </w:r>
      <w:r w:rsidRPr="00806880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. </w:t>
      </w:r>
      <w:r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Precisamos encontrar o lucro ou prejuízo para propósitos de tributação</w:t>
      </w:r>
      <w:r w:rsidRPr="00806880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. </w:t>
      </w:r>
      <w:r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Se usarmos UEPS </w:t>
      </w:r>
      <w:proofErr w:type="gramStart"/>
      <w:r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teremos</w:t>
      </w:r>
      <w:proofErr w:type="gramEnd"/>
      <w:r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 xml:space="preserve"> um lucro de</w:t>
      </w:r>
      <w:r w:rsidRPr="00806880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: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17 * 2 - 15 * 2 + 1 * 17 - 1 * 10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proofErr w:type="gramStart"/>
      <w:r w:rsidRPr="00806880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o</w:t>
      </w:r>
      <w:r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u</w:t>
      </w:r>
      <w:proofErr w:type="gramEnd"/>
      <w:r w:rsidRPr="00806880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 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34 - 30 + 17 - 10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Helvetica" w:eastAsia="Times New Roman" w:hAnsi="Helvetica" w:cs="Helvetica"/>
          <w:color w:val="4A4A4A"/>
          <w:sz w:val="21"/>
          <w:szCs w:val="21"/>
          <w:bdr w:val="none" w:sz="0" w:space="0" w:color="auto" w:frame="1"/>
          <w:lang w:eastAsia="pt-BR"/>
        </w:rPr>
        <w:t>=$11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Então temos realizado um lucro de </w:t>
      </w: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$11. </w:t>
      </w: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Isto </w:t>
      </w:r>
      <w:proofErr w:type="gramStart"/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>torna-se</w:t>
      </w:r>
      <w:proofErr w:type="gramEnd"/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mais e mais difícil para rastrear quanto mais itens forem comprados e vendidos por diferentes preços.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>O que segue é um cálculo UEPS mais complexo baseado no arquivo anexado</w:t>
      </w: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.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>
        <w:rPr>
          <w:rFonts w:ascii="Arial" w:eastAsia="Times New Roman" w:hAnsi="Arial" w:cs="Arial"/>
          <w:noProof/>
          <w:color w:val="4A4A4A"/>
          <w:sz w:val="21"/>
          <w:szCs w:val="21"/>
          <w:lang w:eastAsia="pt-BR"/>
        </w:rPr>
        <w:drawing>
          <wp:inline distT="0" distB="0" distL="0" distR="0" wp14:anchorId="49B6A66C" wp14:editId="7F1B4B15">
            <wp:extent cx="6750685" cy="2992951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2992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lastRenderedPageBreak/>
        <w:t> </w:t>
      </w: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>Aqui está onde o VBA pode ajudar</w:t>
      </w: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. </w:t>
      </w: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>O que segue é um procedimento muito simples de como classificaremos os preços de fechamento para o cálculo UEPS</w:t>
      </w: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.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proofErr w:type="spellStart"/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Option</w:t>
      </w:r>
      <w:proofErr w:type="spellEnd"/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 </w:t>
      </w:r>
      <w:proofErr w:type="spellStart"/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Explicit</w:t>
      </w:r>
      <w:proofErr w:type="spellEnd"/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Sub</w:t>
      </w: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  <w:proofErr w:type="spellStart"/>
      <w:proofErr w:type="gramStart"/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Calc</w:t>
      </w: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>UEPS</w:t>
      </w:r>
      <w:proofErr w:type="spellEnd"/>
      <w:proofErr w:type="gramEnd"/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()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proofErr w:type="spellStart"/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Dim</w:t>
      </w:r>
      <w:proofErr w:type="spellEnd"/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 </w:t>
      </w: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>vendido</w:t>
      </w: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As </w:t>
      </w:r>
      <w:proofErr w:type="spellStart"/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Long</w:t>
      </w:r>
      <w:proofErr w:type="spellEnd"/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proofErr w:type="spellStart"/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Dim</w:t>
      </w:r>
      <w:proofErr w:type="spellEnd"/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 </w:t>
      </w: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i</w:t>
      </w:r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 As </w:t>
      </w:r>
      <w:proofErr w:type="spellStart"/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Integer</w:t>
      </w:r>
      <w:proofErr w:type="spellEnd"/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proofErr w:type="spellStart"/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Dim</w:t>
      </w:r>
      <w:proofErr w:type="spellEnd"/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 </w:t>
      </w: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j</w:t>
      </w:r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 As </w:t>
      </w:r>
      <w:proofErr w:type="spellStart"/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Integer</w:t>
      </w:r>
      <w:proofErr w:type="spellEnd"/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proofErr w:type="spellStart"/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Dim</w:t>
      </w:r>
      <w:proofErr w:type="spellEnd"/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 </w:t>
      </w:r>
      <w:proofErr w:type="spellStart"/>
      <w:proofErr w:type="gramStart"/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cnt</w:t>
      </w:r>
      <w:proofErr w:type="spellEnd"/>
      <w:proofErr w:type="gramEnd"/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As </w:t>
      </w:r>
      <w:proofErr w:type="spellStart"/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Long</w:t>
      </w:r>
      <w:proofErr w:type="spellEnd"/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proofErr w:type="spellStart"/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Dim</w:t>
      </w:r>
      <w:proofErr w:type="spellEnd"/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 </w:t>
      </w: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>venda</w:t>
      </w: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As Double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proofErr w:type="spellStart"/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Dim</w:t>
      </w:r>
      <w:proofErr w:type="spellEnd"/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 </w:t>
      </w: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ar </w:t>
      </w:r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As </w:t>
      </w:r>
      <w:proofErr w:type="spellStart"/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Variant</w:t>
      </w:r>
      <w:proofErr w:type="spellEnd"/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proofErr w:type="spellStart"/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Dim</w:t>
      </w:r>
      <w:proofErr w:type="spellEnd"/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 </w:t>
      </w: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Var </w:t>
      </w:r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As </w:t>
      </w:r>
      <w:proofErr w:type="spellStart"/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Variant</w:t>
      </w:r>
      <w:proofErr w:type="spellEnd"/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proofErr w:type="spellStart"/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Dim</w:t>
      </w:r>
      <w:proofErr w:type="spellEnd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 n </w:t>
      </w:r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As </w:t>
      </w:r>
      <w:proofErr w:type="spellStart"/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Integer</w:t>
      </w:r>
      <w:proofErr w:type="spellEnd"/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proofErr w:type="gramStart"/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Range(</w:t>
      </w:r>
      <w:proofErr w:type="gramEnd"/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"G10:G1000").</w:t>
      </w:r>
      <w:proofErr w:type="spellStart"/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ClearContents</w:t>
      </w:r>
      <w:proofErr w:type="spellEnd"/>
      <w:r w:rsidRPr="00806880">
        <w:rPr>
          <w:rFonts w:ascii="Arial" w:eastAsia="Times New Roman" w:hAnsi="Arial" w:cs="Arial"/>
          <w:color w:val="64B743"/>
          <w:sz w:val="21"/>
          <w:szCs w:val="21"/>
          <w:bdr w:val="none" w:sz="0" w:space="0" w:color="auto" w:frame="1"/>
          <w:lang w:eastAsia="pt-BR"/>
        </w:rPr>
        <w:t> '</w:t>
      </w:r>
      <w:r>
        <w:rPr>
          <w:rFonts w:ascii="Arial" w:eastAsia="Times New Roman" w:hAnsi="Arial" w:cs="Arial"/>
          <w:color w:val="64B743"/>
          <w:sz w:val="21"/>
          <w:szCs w:val="21"/>
          <w:bdr w:val="none" w:sz="0" w:space="0" w:color="auto" w:frame="1"/>
          <w:lang w:eastAsia="pt-BR"/>
        </w:rPr>
        <w:t>limpa a Coluna Venda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proofErr w:type="gramStart"/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ar</w:t>
      </w:r>
      <w:proofErr w:type="gramEnd"/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=Range("C10", Range("C65536").</w:t>
      </w:r>
      <w:proofErr w:type="spellStart"/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End</w:t>
      </w:r>
      <w:proofErr w:type="spellEnd"/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(</w:t>
      </w:r>
      <w:proofErr w:type="spellStart"/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xlUp</w:t>
      </w:r>
      <w:proofErr w:type="spellEnd"/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)) '</w:t>
      </w: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>Compra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Var=</w:t>
      </w:r>
      <w:proofErr w:type="gramStart"/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Range(</w:t>
      </w:r>
      <w:proofErr w:type="gramEnd"/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"D10", Range("D65536").</w:t>
      </w:r>
      <w:proofErr w:type="spellStart"/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End</w:t>
      </w:r>
      <w:proofErr w:type="spellEnd"/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(</w:t>
      </w:r>
      <w:proofErr w:type="spellStart"/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xlUp</w:t>
      </w:r>
      <w:proofErr w:type="spellEnd"/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)) 'Pr</w:t>
      </w: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>eço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n=</w:t>
      </w:r>
      <w:proofErr w:type="spellStart"/>
      <w:proofErr w:type="gramStart"/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Cells.</w:t>
      </w:r>
      <w:proofErr w:type="gramEnd"/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Find</w:t>
      </w:r>
      <w:proofErr w:type="spellEnd"/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("Dat</w:t>
      </w: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>a</w:t>
      </w: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").</w:t>
      </w:r>
      <w:proofErr w:type="spellStart"/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Row</w:t>
      </w:r>
      <w:proofErr w:type="spellEnd"/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 xml:space="preserve"> + 1 </w:t>
      </w:r>
      <w:r w:rsidRPr="00806880">
        <w:rPr>
          <w:rFonts w:ascii="Arial" w:eastAsia="Times New Roman" w:hAnsi="Arial" w:cs="Arial"/>
          <w:color w:val="64B743"/>
          <w:sz w:val="21"/>
          <w:szCs w:val="21"/>
          <w:bdr w:val="none" w:sz="0" w:space="0" w:color="auto" w:frame="1"/>
          <w:lang w:eastAsia="pt-BR"/>
        </w:rPr>
        <w:t> '</w:t>
      </w:r>
      <w:r>
        <w:rPr>
          <w:rFonts w:ascii="Arial" w:eastAsia="Times New Roman" w:hAnsi="Arial" w:cs="Arial"/>
          <w:color w:val="64B743"/>
          <w:sz w:val="21"/>
          <w:szCs w:val="21"/>
          <w:bdr w:val="none" w:sz="0" w:space="0" w:color="auto" w:frame="1"/>
          <w:lang w:eastAsia="pt-BR"/>
        </w:rPr>
        <w:t>Linha Inicial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   </w:t>
      </w:r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For </w:t>
      </w:r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i=</w:t>
      </w:r>
      <w:proofErr w:type="gramStart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Range(</w:t>
      </w:r>
      <w:proofErr w:type="gramEnd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 xml:space="preserve">"A" &amp; </w:t>
      </w:r>
      <w:proofErr w:type="spellStart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Rows.Count</w:t>
      </w:r>
      <w:proofErr w:type="spellEnd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).</w:t>
      </w:r>
      <w:proofErr w:type="spellStart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End</w:t>
      </w:r>
      <w:proofErr w:type="spellEnd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(</w:t>
      </w:r>
      <w:proofErr w:type="spellStart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xlUp</w:t>
      </w:r>
      <w:proofErr w:type="spellEnd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).</w:t>
      </w:r>
      <w:proofErr w:type="spellStart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Row</w:t>
      </w:r>
      <w:proofErr w:type="spellEnd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 xml:space="preserve"> </w:t>
      </w:r>
      <w:proofErr w:type="spellStart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To</w:t>
      </w:r>
      <w:proofErr w:type="spellEnd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 xml:space="preserve"> n </w:t>
      </w:r>
      <w:proofErr w:type="spellStart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Step</w:t>
      </w:r>
      <w:proofErr w:type="spellEnd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 xml:space="preserve"> -1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 xml:space="preserve">      </w:t>
      </w:r>
      <w:proofErr w:type="gramStart"/>
      <w:r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venda</w:t>
      </w:r>
      <w:proofErr w:type="gramEnd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=0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 xml:space="preserve">      </w:t>
      </w:r>
      <w:proofErr w:type="gramStart"/>
      <w:r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vendido</w:t>
      </w:r>
      <w:proofErr w:type="gramEnd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=Range("E" &amp; n)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      j=</w:t>
      </w:r>
      <w:proofErr w:type="spellStart"/>
      <w:proofErr w:type="gramStart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UBound</w:t>
      </w:r>
      <w:proofErr w:type="spellEnd"/>
      <w:proofErr w:type="gramEnd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(ar, 1)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         </w:t>
      </w:r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Do </w:t>
      </w:r>
      <w:proofErr w:type="spellStart"/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While</w:t>
      </w:r>
      <w:proofErr w:type="spellEnd"/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 </w:t>
      </w:r>
      <w:r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vendido</w:t>
      </w:r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 xml:space="preserve"> &gt; 0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 xml:space="preserve">            </w:t>
      </w:r>
      <w:proofErr w:type="spellStart"/>
      <w:proofErr w:type="gramStart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cnt</w:t>
      </w:r>
      <w:proofErr w:type="spellEnd"/>
      <w:proofErr w:type="gramEnd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=ar(j, 1)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 xml:space="preserve">            </w:t>
      </w:r>
      <w:proofErr w:type="gramStart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ar</w:t>
      </w:r>
      <w:proofErr w:type="gramEnd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(j, 1)=</w:t>
      </w:r>
      <w:proofErr w:type="spellStart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IIf</w:t>
      </w:r>
      <w:proofErr w:type="spellEnd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 xml:space="preserve">(ar(j, 1) &gt; </w:t>
      </w:r>
      <w:r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vendido</w:t>
      </w:r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 xml:space="preserve">, ar(j, 1) - </w:t>
      </w:r>
      <w:r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vendido</w:t>
      </w:r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, 0) 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 xml:space="preserve">            </w:t>
      </w:r>
      <w:proofErr w:type="gramStart"/>
      <w:r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vendido</w:t>
      </w:r>
      <w:proofErr w:type="gramEnd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=</w:t>
      </w:r>
      <w:r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vendido</w:t>
      </w:r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 xml:space="preserve"> - (</w:t>
      </w:r>
      <w:proofErr w:type="spellStart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cnt</w:t>
      </w:r>
      <w:proofErr w:type="spellEnd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 xml:space="preserve"> - ar(j, 1))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 xml:space="preserve">            </w:t>
      </w:r>
      <w:proofErr w:type="gramStart"/>
      <w:r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venda</w:t>
      </w:r>
      <w:proofErr w:type="gramEnd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=</w:t>
      </w:r>
      <w:r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venda</w:t>
      </w:r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 xml:space="preserve"> + (</w:t>
      </w:r>
      <w:proofErr w:type="spellStart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cnt</w:t>
      </w:r>
      <w:proofErr w:type="spellEnd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 xml:space="preserve"> - ar(j, 1)) * Var(j, 1)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            j=j - 1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       </w:t>
      </w:r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 Loop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     n=n + 1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 xml:space="preserve">    </w:t>
      </w:r>
      <w:proofErr w:type="gramStart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Range(</w:t>
      </w:r>
      <w:proofErr w:type="gramEnd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"G65536").</w:t>
      </w:r>
      <w:proofErr w:type="spellStart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End</w:t>
      </w:r>
      <w:proofErr w:type="spellEnd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(</w:t>
      </w:r>
      <w:proofErr w:type="spellStart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xlUp</w:t>
      </w:r>
      <w:proofErr w:type="spellEnd"/>
      <w:r w:rsidRPr="00806880"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)(2)=</w:t>
      </w:r>
      <w:r>
        <w:rPr>
          <w:rFonts w:ascii="Arial" w:eastAsia="Times New Roman" w:hAnsi="Arial" w:cs="Arial"/>
          <w:color w:val="4A4A4A"/>
          <w:sz w:val="21"/>
          <w:szCs w:val="21"/>
          <w:bdr w:val="none" w:sz="0" w:space="0" w:color="auto" w:frame="1"/>
          <w:lang w:eastAsia="pt-BR"/>
        </w:rPr>
        <w:t>venda</w:t>
      </w:r>
      <w:r w:rsidRPr="00806880">
        <w:rPr>
          <w:rFonts w:ascii="Arial" w:eastAsia="Times New Roman" w:hAnsi="Arial" w:cs="Arial"/>
          <w:color w:val="64B743"/>
          <w:sz w:val="21"/>
          <w:szCs w:val="21"/>
          <w:bdr w:val="none" w:sz="0" w:space="0" w:color="auto" w:frame="1"/>
          <w:lang w:eastAsia="pt-BR"/>
        </w:rPr>
        <w:t> '</w:t>
      </w:r>
      <w:r>
        <w:rPr>
          <w:rFonts w:ascii="Arial" w:eastAsia="Times New Roman" w:hAnsi="Arial" w:cs="Arial"/>
          <w:color w:val="64B743"/>
          <w:sz w:val="21"/>
          <w:szCs w:val="21"/>
          <w:bdr w:val="none" w:sz="0" w:space="0" w:color="auto" w:frame="1"/>
          <w:lang w:eastAsia="pt-BR"/>
        </w:rPr>
        <w:t>saída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  </w:t>
      </w:r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Next </w:t>
      </w: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i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proofErr w:type="spellStart"/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>End</w:t>
      </w:r>
      <w:proofErr w:type="spellEnd"/>
      <w:r w:rsidRPr="00806880">
        <w:rPr>
          <w:rFonts w:ascii="Arial" w:eastAsia="Times New Roman" w:hAnsi="Arial" w:cs="Arial"/>
          <w:color w:val="0065A9"/>
          <w:sz w:val="21"/>
          <w:szCs w:val="21"/>
          <w:bdr w:val="none" w:sz="0" w:space="0" w:color="auto" w:frame="1"/>
          <w:lang w:eastAsia="pt-BR"/>
        </w:rPr>
        <w:t xml:space="preserve"> Sub</w:t>
      </w:r>
    </w:p>
    <w:p w:rsidR="005D4673" w:rsidRPr="00806880" w:rsidRDefault="005D4673" w:rsidP="005D4673">
      <w:pPr>
        <w:spacing w:after="0" w:line="336" w:lineRule="atLeast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5D4673" w:rsidRPr="00806880" w:rsidRDefault="005D4673" w:rsidP="005D467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>
        <w:rPr>
          <w:rFonts w:ascii="Arial" w:eastAsia="Times New Roman" w:hAnsi="Arial" w:cs="Arial"/>
          <w:color w:val="4A4A4A"/>
          <w:sz w:val="21"/>
          <w:szCs w:val="21"/>
          <w:lang w:eastAsia="pt-BR"/>
        </w:rPr>
        <w:t>O arquivo seguinte mostra um exemplo mais complexo do que está acima</w:t>
      </w: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.</w:t>
      </w:r>
    </w:p>
    <w:p w:rsidR="005D4673" w:rsidRPr="00806880" w:rsidRDefault="005D4673" w:rsidP="005D467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A4A4A"/>
          <w:sz w:val="21"/>
          <w:szCs w:val="21"/>
          <w:lang w:eastAsia="pt-BR"/>
        </w:rPr>
      </w:pPr>
      <w:r w:rsidRPr="00806880">
        <w:rPr>
          <w:rFonts w:ascii="Arial" w:eastAsia="Times New Roman" w:hAnsi="Arial" w:cs="Arial"/>
          <w:color w:val="4A4A4A"/>
          <w:sz w:val="21"/>
          <w:szCs w:val="21"/>
          <w:lang w:eastAsia="pt-BR"/>
        </w:rPr>
        <w:t> </w:t>
      </w:r>
    </w:p>
    <w:p w:rsidR="005D4673" w:rsidRDefault="005D4673" w:rsidP="005D4673"/>
    <w:p w:rsidR="005D4673" w:rsidRDefault="005D4673"/>
    <w:sectPr w:rsidR="005D4673" w:rsidSect="00B56B53"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71C" w:rsidRDefault="005B471C" w:rsidP="00C07632">
      <w:pPr>
        <w:spacing w:after="0" w:line="240" w:lineRule="auto"/>
      </w:pPr>
      <w:r>
        <w:separator/>
      </w:r>
    </w:p>
  </w:endnote>
  <w:endnote w:type="continuationSeparator" w:id="0">
    <w:p w:rsidR="005B471C" w:rsidRDefault="005B471C" w:rsidP="00C07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71C" w:rsidRDefault="005B471C" w:rsidP="00C07632">
      <w:pPr>
        <w:spacing w:after="0" w:line="240" w:lineRule="auto"/>
      </w:pPr>
      <w:r>
        <w:separator/>
      </w:r>
    </w:p>
  </w:footnote>
  <w:footnote w:type="continuationSeparator" w:id="0">
    <w:p w:rsidR="005B471C" w:rsidRDefault="005B471C" w:rsidP="00C076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B53"/>
    <w:rsid w:val="000049AD"/>
    <w:rsid w:val="00004D5A"/>
    <w:rsid w:val="0000655A"/>
    <w:rsid w:val="0002180D"/>
    <w:rsid w:val="0002376E"/>
    <w:rsid w:val="00030E13"/>
    <w:rsid w:val="000343DD"/>
    <w:rsid w:val="00037C5A"/>
    <w:rsid w:val="00051586"/>
    <w:rsid w:val="0007048F"/>
    <w:rsid w:val="000A25F3"/>
    <w:rsid w:val="000A531D"/>
    <w:rsid w:val="000A71B7"/>
    <w:rsid w:val="000B5F4D"/>
    <w:rsid w:val="000B7274"/>
    <w:rsid w:val="000D67B6"/>
    <w:rsid w:val="000E5F05"/>
    <w:rsid w:val="000E733B"/>
    <w:rsid w:val="001025F7"/>
    <w:rsid w:val="00110773"/>
    <w:rsid w:val="00114382"/>
    <w:rsid w:val="001426D9"/>
    <w:rsid w:val="00145554"/>
    <w:rsid w:val="001625C7"/>
    <w:rsid w:val="00171DDE"/>
    <w:rsid w:val="00185E0B"/>
    <w:rsid w:val="00187BBD"/>
    <w:rsid w:val="0019692F"/>
    <w:rsid w:val="001B3CE7"/>
    <w:rsid w:val="001B62D6"/>
    <w:rsid w:val="001C352B"/>
    <w:rsid w:val="001E0082"/>
    <w:rsid w:val="001E5F35"/>
    <w:rsid w:val="001F4007"/>
    <w:rsid w:val="00222C10"/>
    <w:rsid w:val="002237ED"/>
    <w:rsid w:val="0023502F"/>
    <w:rsid w:val="00236E38"/>
    <w:rsid w:val="00237FA1"/>
    <w:rsid w:val="00246EF3"/>
    <w:rsid w:val="00254208"/>
    <w:rsid w:val="00257062"/>
    <w:rsid w:val="00263EB0"/>
    <w:rsid w:val="00270335"/>
    <w:rsid w:val="00282B41"/>
    <w:rsid w:val="002856BB"/>
    <w:rsid w:val="0028589D"/>
    <w:rsid w:val="00286924"/>
    <w:rsid w:val="00292A7A"/>
    <w:rsid w:val="002A6758"/>
    <w:rsid w:val="002B35A9"/>
    <w:rsid w:val="002D1FB1"/>
    <w:rsid w:val="002D793C"/>
    <w:rsid w:val="002E49C5"/>
    <w:rsid w:val="002F7512"/>
    <w:rsid w:val="002F78F5"/>
    <w:rsid w:val="00307746"/>
    <w:rsid w:val="00321408"/>
    <w:rsid w:val="00335C97"/>
    <w:rsid w:val="003605C7"/>
    <w:rsid w:val="0036420A"/>
    <w:rsid w:val="003712F4"/>
    <w:rsid w:val="003808BC"/>
    <w:rsid w:val="003A55E7"/>
    <w:rsid w:val="003B377D"/>
    <w:rsid w:val="003C799C"/>
    <w:rsid w:val="003D12D2"/>
    <w:rsid w:val="003E614A"/>
    <w:rsid w:val="003E6432"/>
    <w:rsid w:val="003E7842"/>
    <w:rsid w:val="00404849"/>
    <w:rsid w:val="00406314"/>
    <w:rsid w:val="00411AE2"/>
    <w:rsid w:val="004329B3"/>
    <w:rsid w:val="00446A4E"/>
    <w:rsid w:val="00460E70"/>
    <w:rsid w:val="00462C11"/>
    <w:rsid w:val="0046623A"/>
    <w:rsid w:val="004861E8"/>
    <w:rsid w:val="004963BF"/>
    <w:rsid w:val="004C6644"/>
    <w:rsid w:val="004D1DF2"/>
    <w:rsid w:val="004E15B8"/>
    <w:rsid w:val="004F08EC"/>
    <w:rsid w:val="004F155E"/>
    <w:rsid w:val="004F6508"/>
    <w:rsid w:val="00500989"/>
    <w:rsid w:val="005143F9"/>
    <w:rsid w:val="00516986"/>
    <w:rsid w:val="00550C8B"/>
    <w:rsid w:val="00556174"/>
    <w:rsid w:val="00574E3F"/>
    <w:rsid w:val="005911A2"/>
    <w:rsid w:val="005914DB"/>
    <w:rsid w:val="00591D0B"/>
    <w:rsid w:val="005953FB"/>
    <w:rsid w:val="005B29E8"/>
    <w:rsid w:val="005B471C"/>
    <w:rsid w:val="005D1780"/>
    <w:rsid w:val="005D1C88"/>
    <w:rsid w:val="005D4673"/>
    <w:rsid w:val="005D53D7"/>
    <w:rsid w:val="005D7622"/>
    <w:rsid w:val="005E3736"/>
    <w:rsid w:val="005E3A6A"/>
    <w:rsid w:val="005F02EB"/>
    <w:rsid w:val="0060213F"/>
    <w:rsid w:val="006231A3"/>
    <w:rsid w:val="00630EDA"/>
    <w:rsid w:val="00640E5D"/>
    <w:rsid w:val="00647FA1"/>
    <w:rsid w:val="006558B2"/>
    <w:rsid w:val="006603A2"/>
    <w:rsid w:val="0067779B"/>
    <w:rsid w:val="00687A5D"/>
    <w:rsid w:val="00691EA1"/>
    <w:rsid w:val="006A1B30"/>
    <w:rsid w:val="006A64AD"/>
    <w:rsid w:val="006A666C"/>
    <w:rsid w:val="006D5F7D"/>
    <w:rsid w:val="006F2E75"/>
    <w:rsid w:val="006F40CC"/>
    <w:rsid w:val="007008B2"/>
    <w:rsid w:val="007058DA"/>
    <w:rsid w:val="0071379B"/>
    <w:rsid w:val="00716413"/>
    <w:rsid w:val="00725B06"/>
    <w:rsid w:val="00741B61"/>
    <w:rsid w:val="00760F5A"/>
    <w:rsid w:val="00766188"/>
    <w:rsid w:val="00791ED4"/>
    <w:rsid w:val="007946FD"/>
    <w:rsid w:val="007C17CA"/>
    <w:rsid w:val="007C6283"/>
    <w:rsid w:val="007D0854"/>
    <w:rsid w:val="007E0A67"/>
    <w:rsid w:val="007F58C2"/>
    <w:rsid w:val="008032CC"/>
    <w:rsid w:val="00834990"/>
    <w:rsid w:val="008354D9"/>
    <w:rsid w:val="0083587E"/>
    <w:rsid w:val="00844D69"/>
    <w:rsid w:val="00874E0F"/>
    <w:rsid w:val="00877ED7"/>
    <w:rsid w:val="00883861"/>
    <w:rsid w:val="00885B3C"/>
    <w:rsid w:val="008B2774"/>
    <w:rsid w:val="008D4A3F"/>
    <w:rsid w:val="008D6502"/>
    <w:rsid w:val="00903069"/>
    <w:rsid w:val="00903B65"/>
    <w:rsid w:val="00953EDA"/>
    <w:rsid w:val="00965F12"/>
    <w:rsid w:val="00987BAB"/>
    <w:rsid w:val="00996F67"/>
    <w:rsid w:val="009A01B1"/>
    <w:rsid w:val="009B31B5"/>
    <w:rsid w:val="009C744E"/>
    <w:rsid w:val="009F7FA6"/>
    <w:rsid w:val="00A05A49"/>
    <w:rsid w:val="00A16148"/>
    <w:rsid w:val="00A23218"/>
    <w:rsid w:val="00A30CBB"/>
    <w:rsid w:val="00A314FB"/>
    <w:rsid w:val="00A31766"/>
    <w:rsid w:val="00A6146F"/>
    <w:rsid w:val="00A73C24"/>
    <w:rsid w:val="00A76863"/>
    <w:rsid w:val="00A97DB4"/>
    <w:rsid w:val="00AB7B82"/>
    <w:rsid w:val="00AC345B"/>
    <w:rsid w:val="00AD3D98"/>
    <w:rsid w:val="00AE36A4"/>
    <w:rsid w:val="00AE3C70"/>
    <w:rsid w:val="00B12A08"/>
    <w:rsid w:val="00B43CB5"/>
    <w:rsid w:val="00B56B53"/>
    <w:rsid w:val="00B6339F"/>
    <w:rsid w:val="00B846C9"/>
    <w:rsid w:val="00B90B47"/>
    <w:rsid w:val="00B9222C"/>
    <w:rsid w:val="00BA2695"/>
    <w:rsid w:val="00BB3EE5"/>
    <w:rsid w:val="00BC11A0"/>
    <w:rsid w:val="00BC6BEF"/>
    <w:rsid w:val="00BD7470"/>
    <w:rsid w:val="00BE3413"/>
    <w:rsid w:val="00BE7DB3"/>
    <w:rsid w:val="00BF348C"/>
    <w:rsid w:val="00C070D1"/>
    <w:rsid w:val="00C07632"/>
    <w:rsid w:val="00C16F95"/>
    <w:rsid w:val="00C24F9D"/>
    <w:rsid w:val="00C312C7"/>
    <w:rsid w:val="00C32507"/>
    <w:rsid w:val="00C456D8"/>
    <w:rsid w:val="00C466E8"/>
    <w:rsid w:val="00C53A72"/>
    <w:rsid w:val="00C55660"/>
    <w:rsid w:val="00C66178"/>
    <w:rsid w:val="00C71BCE"/>
    <w:rsid w:val="00C77B1B"/>
    <w:rsid w:val="00C8295C"/>
    <w:rsid w:val="00C91788"/>
    <w:rsid w:val="00CB39E1"/>
    <w:rsid w:val="00CB7FBA"/>
    <w:rsid w:val="00CC1EFC"/>
    <w:rsid w:val="00CD2718"/>
    <w:rsid w:val="00D01F2E"/>
    <w:rsid w:val="00D10581"/>
    <w:rsid w:val="00D17E67"/>
    <w:rsid w:val="00D24131"/>
    <w:rsid w:val="00D669DF"/>
    <w:rsid w:val="00D83B11"/>
    <w:rsid w:val="00DA27F9"/>
    <w:rsid w:val="00DA4BBF"/>
    <w:rsid w:val="00DA52D4"/>
    <w:rsid w:val="00DA5B3E"/>
    <w:rsid w:val="00DB688B"/>
    <w:rsid w:val="00DE1D4E"/>
    <w:rsid w:val="00DE4E03"/>
    <w:rsid w:val="00DF6319"/>
    <w:rsid w:val="00E11DB9"/>
    <w:rsid w:val="00E1541A"/>
    <w:rsid w:val="00E2146F"/>
    <w:rsid w:val="00E271AE"/>
    <w:rsid w:val="00E32FDD"/>
    <w:rsid w:val="00E57439"/>
    <w:rsid w:val="00E67FEF"/>
    <w:rsid w:val="00E71500"/>
    <w:rsid w:val="00E77BA5"/>
    <w:rsid w:val="00EA09D7"/>
    <w:rsid w:val="00EA6B71"/>
    <w:rsid w:val="00EB169A"/>
    <w:rsid w:val="00EC52AB"/>
    <w:rsid w:val="00EC5F46"/>
    <w:rsid w:val="00EC6F5B"/>
    <w:rsid w:val="00ED32AF"/>
    <w:rsid w:val="00EE3962"/>
    <w:rsid w:val="00EF357E"/>
    <w:rsid w:val="00F239E4"/>
    <w:rsid w:val="00F43E5F"/>
    <w:rsid w:val="00F47E77"/>
    <w:rsid w:val="00F52595"/>
    <w:rsid w:val="00F74F22"/>
    <w:rsid w:val="00F95494"/>
    <w:rsid w:val="00F97EFB"/>
    <w:rsid w:val="00FC3849"/>
    <w:rsid w:val="00FC72A5"/>
    <w:rsid w:val="00FD184F"/>
    <w:rsid w:val="00FD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B56B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56B53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customStyle="1" w:styleId="font8">
    <w:name w:val="font_8"/>
    <w:basedOn w:val="Normal"/>
    <w:rsid w:val="00B56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lor19">
    <w:name w:val="color_19"/>
    <w:basedOn w:val="Fontepargpadro"/>
    <w:rsid w:val="00B56B53"/>
  </w:style>
  <w:style w:type="character" w:customStyle="1" w:styleId="apple-converted-space">
    <w:name w:val="apple-converted-space"/>
    <w:basedOn w:val="Fontepargpadro"/>
    <w:rsid w:val="00B56B53"/>
  </w:style>
  <w:style w:type="character" w:customStyle="1" w:styleId="color28">
    <w:name w:val="color_28"/>
    <w:basedOn w:val="Fontepargpadro"/>
    <w:rsid w:val="00B56B53"/>
  </w:style>
  <w:style w:type="character" w:customStyle="1" w:styleId="color29">
    <w:name w:val="color_29"/>
    <w:basedOn w:val="Fontepargpadro"/>
    <w:rsid w:val="00B56B53"/>
  </w:style>
  <w:style w:type="paragraph" w:styleId="Textodebalo">
    <w:name w:val="Balloon Text"/>
    <w:basedOn w:val="Normal"/>
    <w:link w:val="TextodebaloChar"/>
    <w:uiPriority w:val="99"/>
    <w:semiHidden/>
    <w:unhideWhenUsed/>
    <w:rsid w:val="00B56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56B53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C07632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C07632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C07632"/>
    <w:rPr>
      <w:vertAlign w:val="superscript"/>
    </w:rPr>
  </w:style>
  <w:style w:type="character" w:styleId="nfase">
    <w:name w:val="Emphasis"/>
    <w:basedOn w:val="Fontepargpadro"/>
    <w:uiPriority w:val="20"/>
    <w:qFormat/>
    <w:rsid w:val="00C0763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B56B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56B53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customStyle="1" w:styleId="font8">
    <w:name w:val="font_8"/>
    <w:basedOn w:val="Normal"/>
    <w:rsid w:val="00B56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lor19">
    <w:name w:val="color_19"/>
    <w:basedOn w:val="Fontepargpadro"/>
    <w:rsid w:val="00B56B53"/>
  </w:style>
  <w:style w:type="character" w:customStyle="1" w:styleId="apple-converted-space">
    <w:name w:val="apple-converted-space"/>
    <w:basedOn w:val="Fontepargpadro"/>
    <w:rsid w:val="00B56B53"/>
  </w:style>
  <w:style w:type="character" w:customStyle="1" w:styleId="color28">
    <w:name w:val="color_28"/>
    <w:basedOn w:val="Fontepargpadro"/>
    <w:rsid w:val="00B56B53"/>
  </w:style>
  <w:style w:type="character" w:customStyle="1" w:styleId="color29">
    <w:name w:val="color_29"/>
    <w:basedOn w:val="Fontepargpadro"/>
    <w:rsid w:val="00B56B53"/>
  </w:style>
  <w:style w:type="paragraph" w:styleId="Textodebalo">
    <w:name w:val="Balloon Text"/>
    <w:basedOn w:val="Normal"/>
    <w:link w:val="TextodebaloChar"/>
    <w:uiPriority w:val="99"/>
    <w:semiHidden/>
    <w:unhideWhenUsed/>
    <w:rsid w:val="00B56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56B53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C07632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C07632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C07632"/>
    <w:rPr>
      <w:vertAlign w:val="superscript"/>
    </w:rPr>
  </w:style>
  <w:style w:type="character" w:styleId="nfase">
    <w:name w:val="Emphasis"/>
    <w:basedOn w:val="Fontepargpadro"/>
    <w:uiPriority w:val="20"/>
    <w:qFormat/>
    <w:rsid w:val="00C0763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2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0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733A5-0E0C-406E-A7FF-E15DEC7A8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6</Pages>
  <Words>1013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Bertolo</dc:creator>
  <cp:lastModifiedBy>Bertolo</cp:lastModifiedBy>
  <cp:revision>8</cp:revision>
  <dcterms:created xsi:type="dcterms:W3CDTF">2016-05-20T14:29:00Z</dcterms:created>
  <dcterms:modified xsi:type="dcterms:W3CDTF">2016-05-20T18:56:00Z</dcterms:modified>
</cp:coreProperties>
</file>